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C4" w:rsidRDefault="00DB2EC4" w:rsidP="009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96EA3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EA3D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C4" w:rsidRDefault="00DB2EC4" w:rsidP="009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2EC4" w:rsidRDefault="00DB2EC4" w:rsidP="009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2EC4" w:rsidRDefault="00DB2EC4" w:rsidP="009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2EC4" w:rsidRDefault="00DB2EC4" w:rsidP="009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2EC4" w:rsidRDefault="00DB2EC4" w:rsidP="009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651C" w:rsidRDefault="00984E9B" w:rsidP="009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942DE" w:rsidRDefault="00E942DE" w:rsidP="009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2DE" w:rsidRDefault="00E942DE" w:rsidP="009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08"/>
      </w:tblGrid>
      <w:tr w:rsidR="00984E9B" w:rsidTr="00E942DE">
        <w:tc>
          <w:tcPr>
            <w:tcW w:w="7763" w:type="dxa"/>
          </w:tcPr>
          <w:p w:rsidR="00984E9B" w:rsidRDefault="00984E9B" w:rsidP="0098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4E9B" w:rsidRDefault="00984E9B" w:rsidP="0098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E942DE" w:rsidRDefault="00E942DE" w:rsidP="00984E9B">
            <w:pPr>
              <w:jc w:val="center"/>
              <w:rPr>
                <w:sz w:val="28"/>
                <w:szCs w:val="28"/>
              </w:rPr>
            </w:pPr>
          </w:p>
        </w:tc>
      </w:tr>
      <w:tr w:rsidR="00984E9B" w:rsidTr="00E942DE">
        <w:tc>
          <w:tcPr>
            <w:tcW w:w="7763" w:type="dxa"/>
          </w:tcPr>
          <w:p w:rsidR="00984E9B" w:rsidRPr="00E942DE" w:rsidRDefault="00984E9B" w:rsidP="00756219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942DE">
              <w:rPr>
                <w:sz w:val="28"/>
                <w:szCs w:val="28"/>
              </w:rPr>
              <w:t>Пояснительная записка</w:t>
            </w:r>
          </w:p>
          <w:p w:rsidR="00E942DE" w:rsidRPr="00E942DE" w:rsidRDefault="00E942DE" w:rsidP="00E942DE">
            <w:pPr>
              <w:pStyle w:val="a4"/>
              <w:ind w:left="1065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4E9B" w:rsidRDefault="00B91C50" w:rsidP="0098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4E9B" w:rsidTr="00E942DE">
        <w:tc>
          <w:tcPr>
            <w:tcW w:w="7763" w:type="dxa"/>
          </w:tcPr>
          <w:p w:rsidR="00984E9B" w:rsidRPr="00E942DE" w:rsidRDefault="00984E9B" w:rsidP="00756219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942DE">
              <w:rPr>
                <w:sz w:val="28"/>
                <w:szCs w:val="28"/>
              </w:rPr>
              <w:t>Учебный план</w:t>
            </w:r>
          </w:p>
          <w:p w:rsidR="00E942DE" w:rsidRPr="00E942DE" w:rsidRDefault="00E942DE" w:rsidP="00E942DE">
            <w:pPr>
              <w:pStyle w:val="a4"/>
              <w:ind w:left="1065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4E9B" w:rsidRDefault="00B91C50" w:rsidP="0098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1C50" w:rsidTr="00E942DE">
        <w:tc>
          <w:tcPr>
            <w:tcW w:w="7763" w:type="dxa"/>
          </w:tcPr>
          <w:p w:rsidR="00B91C50" w:rsidRPr="00E942DE" w:rsidRDefault="00B91C50" w:rsidP="00756219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942DE">
              <w:rPr>
                <w:sz w:val="28"/>
                <w:szCs w:val="28"/>
              </w:rPr>
              <w:t>Методическое обеспечение</w:t>
            </w:r>
          </w:p>
          <w:p w:rsidR="00E942DE" w:rsidRPr="00E942DE" w:rsidRDefault="00E942DE" w:rsidP="00E942DE">
            <w:pPr>
              <w:pStyle w:val="a4"/>
              <w:ind w:left="1065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91C50" w:rsidRDefault="00B91C50" w:rsidP="0098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91C50" w:rsidTr="00E942DE">
        <w:tc>
          <w:tcPr>
            <w:tcW w:w="7763" w:type="dxa"/>
          </w:tcPr>
          <w:p w:rsidR="00B91C50" w:rsidRPr="00E942DE" w:rsidRDefault="00B91C50" w:rsidP="00756219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942DE">
              <w:rPr>
                <w:sz w:val="28"/>
                <w:szCs w:val="28"/>
              </w:rPr>
              <w:t>Результат освоения образовательной программы</w:t>
            </w:r>
          </w:p>
          <w:p w:rsidR="00E942DE" w:rsidRPr="00E942DE" w:rsidRDefault="00E942DE" w:rsidP="00E942DE">
            <w:pPr>
              <w:pStyle w:val="a4"/>
              <w:ind w:left="1065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91C50" w:rsidRDefault="00E942DE" w:rsidP="0098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42DE" w:rsidTr="00E942DE">
        <w:tc>
          <w:tcPr>
            <w:tcW w:w="7763" w:type="dxa"/>
          </w:tcPr>
          <w:p w:rsidR="00E942DE" w:rsidRPr="00E942DE" w:rsidRDefault="00E942DE" w:rsidP="00756219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942DE">
              <w:rPr>
                <w:sz w:val="28"/>
                <w:szCs w:val="28"/>
              </w:rPr>
              <w:t>Приложение</w:t>
            </w:r>
          </w:p>
          <w:p w:rsidR="00E942DE" w:rsidRPr="00E942DE" w:rsidRDefault="00E942DE" w:rsidP="00E942DE">
            <w:pPr>
              <w:pStyle w:val="a4"/>
              <w:ind w:left="1065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942DE" w:rsidRDefault="00E942DE" w:rsidP="0098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984E9B" w:rsidRPr="00FE7E31" w:rsidRDefault="00984E9B" w:rsidP="0098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51C" w:rsidRPr="00FE7E31" w:rsidRDefault="00E3651C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1C" w:rsidRDefault="00E3651C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50" w:rsidRDefault="00B91C50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1C" w:rsidRDefault="00E3651C" w:rsidP="0075621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F5E1C" w:rsidRDefault="005F5E1C" w:rsidP="005F5E1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C50" w:rsidRPr="005F5E1C" w:rsidRDefault="00D35832" w:rsidP="005F5E1C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E1C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обязательной предметной области «Общая физическая подготовка» </w:t>
      </w:r>
      <w:r w:rsidR="005F5E1C">
        <w:rPr>
          <w:rFonts w:ascii="Times New Roman" w:hAnsi="Times New Roman" w:cs="Times New Roman"/>
          <w:sz w:val="28"/>
          <w:szCs w:val="28"/>
        </w:rPr>
        <w:t xml:space="preserve">конкретизирует содержание </w:t>
      </w:r>
      <w:r w:rsidR="005F5E1C" w:rsidRPr="005F5E1C">
        <w:rPr>
          <w:rFonts w:ascii="Times New Roman" w:hAnsi="Times New Roman" w:cs="Times New Roman"/>
          <w:sz w:val="28"/>
          <w:szCs w:val="28"/>
        </w:rPr>
        <w:t>дополнительной общеобразовательной предпрофессиональной программы</w:t>
      </w:r>
      <w:r w:rsidR="005F5E1C">
        <w:rPr>
          <w:rFonts w:ascii="Times New Roman" w:hAnsi="Times New Roman" w:cs="Times New Roman"/>
          <w:sz w:val="28"/>
          <w:szCs w:val="28"/>
        </w:rPr>
        <w:t xml:space="preserve"> по виду спорта на базовом уровне </w:t>
      </w:r>
      <w:r w:rsidR="005F5E1C" w:rsidRPr="005F5E1C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5F5E1C">
        <w:rPr>
          <w:rFonts w:ascii="Times New Roman" w:hAnsi="Times New Roman" w:cs="Times New Roman"/>
          <w:sz w:val="28"/>
          <w:szCs w:val="28"/>
        </w:rPr>
        <w:t xml:space="preserve">. Изучение </w:t>
      </w:r>
      <w:r w:rsidR="009F73F0">
        <w:rPr>
          <w:rFonts w:ascii="Times New Roman" w:hAnsi="Times New Roman" w:cs="Times New Roman"/>
          <w:sz w:val="28"/>
          <w:szCs w:val="28"/>
        </w:rPr>
        <w:t xml:space="preserve"> содержания Программы, </w:t>
      </w:r>
      <w:r w:rsidR="005F5E1C">
        <w:rPr>
          <w:rFonts w:ascii="Times New Roman" w:hAnsi="Times New Roman" w:cs="Times New Roman"/>
          <w:sz w:val="28"/>
          <w:szCs w:val="28"/>
        </w:rPr>
        <w:t>совмещается  с изучением вариативных предметных областей «различные виды спорта и подвижные игры», «национальный региональный компонент»</w:t>
      </w:r>
      <w:r w:rsidR="009F73F0">
        <w:rPr>
          <w:rFonts w:ascii="Times New Roman" w:hAnsi="Times New Roman" w:cs="Times New Roman"/>
          <w:sz w:val="28"/>
          <w:szCs w:val="28"/>
        </w:rPr>
        <w:t>, развитие творческого мышления»</w:t>
      </w:r>
      <w:r w:rsidR="005F5E1C">
        <w:rPr>
          <w:rFonts w:ascii="Times New Roman" w:hAnsi="Times New Roman" w:cs="Times New Roman"/>
          <w:sz w:val="28"/>
          <w:szCs w:val="28"/>
        </w:rPr>
        <w:t>.</w:t>
      </w:r>
    </w:p>
    <w:p w:rsidR="00A7295C" w:rsidRPr="00A7295C" w:rsidRDefault="00A7295C" w:rsidP="005F5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95C">
        <w:rPr>
          <w:rFonts w:ascii="Times New Roman" w:hAnsi="Times New Roman" w:cs="Times New Roman"/>
          <w:sz w:val="28"/>
          <w:szCs w:val="28"/>
        </w:rPr>
        <w:t>Общая физическая подготовка (ОФП) — это процесс совершенствования двигательных физических качеств, направленных на всестороннее и гармоничное физическое развитие человека. ОФП способствует повышениюфункциональных возможностей, общей работоспособности, является основой(базой) для специальной подготовки и достижения высоких результатов в выбранной сфере деятельности или виде спорта. Средствами ОФП являются физические упражнения (бег, плавание, спортивные и подвижные игры, лыжный спорт, велоезда, упражнения с отягощениями и др.), оздоровительные силы природы и гигиенические факторы. С общей физической подготовкой связано достижение физического совершенства — уровня здоровья и всестороннего развития физических способностей, соответствующих спортивной, военной, профессиональной и иной деятельности.</w:t>
      </w:r>
    </w:p>
    <w:p w:rsidR="00A7295C" w:rsidRPr="00A7295C" w:rsidRDefault="00A7295C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95C">
        <w:rPr>
          <w:rFonts w:ascii="Times New Roman" w:hAnsi="Times New Roman" w:cs="Times New Roman"/>
          <w:sz w:val="28"/>
          <w:szCs w:val="28"/>
        </w:rPr>
        <w:t>Необходимость широкого разнообразия средств ОФП определяется тем,что в сферу занятий физическими упражнениями с общеподготовительнойнаправленностью вовлекаются обучающиеся не зависимо от возраста и физической подготовленности.</w:t>
      </w:r>
    </w:p>
    <w:p w:rsidR="00274A39" w:rsidRDefault="00E3651C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b/>
          <w:sz w:val="28"/>
          <w:szCs w:val="28"/>
        </w:rPr>
        <w:t>ЦЕЛЬ</w:t>
      </w:r>
      <w:r w:rsidRPr="00FE7E31">
        <w:rPr>
          <w:rFonts w:ascii="Times New Roman" w:hAnsi="Times New Roman" w:cs="Times New Roman"/>
          <w:sz w:val="28"/>
          <w:szCs w:val="28"/>
        </w:rPr>
        <w:t xml:space="preserve">: </w:t>
      </w:r>
      <w:r w:rsidR="00C070E1" w:rsidRPr="00FE7E31">
        <w:rPr>
          <w:rFonts w:ascii="Times New Roman" w:hAnsi="Times New Roman" w:cs="Times New Roman"/>
          <w:sz w:val="28"/>
          <w:szCs w:val="28"/>
        </w:rPr>
        <w:t xml:space="preserve">Развитие физических качеств обучающегося </w:t>
      </w:r>
      <w:r w:rsidR="00B91C50">
        <w:rPr>
          <w:rFonts w:ascii="Times New Roman" w:hAnsi="Times New Roman" w:cs="Times New Roman"/>
          <w:sz w:val="28"/>
          <w:szCs w:val="28"/>
        </w:rPr>
        <w:t>на основе</w:t>
      </w:r>
      <w:r w:rsidR="00274A3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91C50">
        <w:rPr>
          <w:rFonts w:ascii="Times New Roman" w:hAnsi="Times New Roman" w:cs="Times New Roman"/>
          <w:sz w:val="28"/>
          <w:szCs w:val="28"/>
        </w:rPr>
        <w:t>я</w:t>
      </w:r>
      <w:r w:rsidR="00274A39">
        <w:rPr>
          <w:rFonts w:ascii="Times New Roman" w:hAnsi="Times New Roman" w:cs="Times New Roman"/>
          <w:sz w:val="28"/>
          <w:szCs w:val="28"/>
        </w:rPr>
        <w:t xml:space="preserve">  средств физической культуры и спорта.</w:t>
      </w:r>
    </w:p>
    <w:p w:rsidR="00E3651C" w:rsidRDefault="00E3651C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 xml:space="preserve">Программа последовательно решает основные </w:t>
      </w:r>
      <w:r w:rsidRPr="00FE7E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E7E31">
        <w:rPr>
          <w:rFonts w:ascii="Times New Roman" w:hAnsi="Times New Roman" w:cs="Times New Roman"/>
          <w:sz w:val="28"/>
          <w:szCs w:val="28"/>
        </w:rPr>
        <w:t>:</w:t>
      </w:r>
    </w:p>
    <w:p w:rsidR="00565D5A" w:rsidRPr="00565D5A" w:rsidRDefault="00B91C50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D5A" w:rsidRPr="00565D5A">
        <w:rPr>
          <w:rFonts w:ascii="Times New Roman" w:hAnsi="Times New Roman" w:cs="Times New Roman"/>
          <w:sz w:val="28"/>
          <w:szCs w:val="28"/>
        </w:rP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565D5A" w:rsidRPr="00565D5A" w:rsidRDefault="00B91C50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D5A" w:rsidRPr="00565D5A">
        <w:rPr>
          <w:rFonts w:ascii="Times New Roman" w:hAnsi="Times New Roman" w:cs="Times New Roman"/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избранным видом спорта;</w:t>
      </w:r>
    </w:p>
    <w:p w:rsidR="00565D5A" w:rsidRPr="00565D5A" w:rsidRDefault="00B91C50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65D5A" w:rsidRPr="00565D5A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навыков;</w:t>
      </w:r>
    </w:p>
    <w:p w:rsidR="00565D5A" w:rsidRPr="00565D5A" w:rsidRDefault="00B91C50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5D5A" w:rsidRPr="00565D5A">
        <w:rPr>
          <w:rFonts w:ascii="Times New Roman" w:hAnsi="Times New Roman" w:cs="Times New Roman"/>
          <w:sz w:val="28"/>
          <w:szCs w:val="28"/>
        </w:rPr>
        <w:t>освоение комплексов общеподготовительных, общеразвивающих физических упражнений;</w:t>
      </w:r>
    </w:p>
    <w:p w:rsidR="00565D5A" w:rsidRPr="00565D5A" w:rsidRDefault="00B91C50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5D5A" w:rsidRPr="00565D5A">
        <w:rPr>
          <w:rFonts w:ascii="Times New Roman" w:hAnsi="Times New Roman" w:cs="Times New Roman"/>
          <w:sz w:val="28"/>
          <w:szCs w:val="28"/>
        </w:rPr>
        <w:t>формирование социально-значимых качеств личности;</w:t>
      </w:r>
    </w:p>
    <w:p w:rsidR="00565D5A" w:rsidRPr="00565D5A" w:rsidRDefault="00B91C50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D5A" w:rsidRPr="00565D5A">
        <w:rPr>
          <w:rFonts w:ascii="Times New Roman" w:hAnsi="Times New Roman" w:cs="Times New Roman"/>
          <w:sz w:val="28"/>
          <w:szCs w:val="28"/>
        </w:rPr>
        <w:t>получение коммуникативных навыков, опыта работы в команде (группе);</w:t>
      </w:r>
    </w:p>
    <w:p w:rsidR="00565D5A" w:rsidRDefault="00B91C50" w:rsidP="00B91C50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65D5A" w:rsidRPr="00565D5A">
        <w:rPr>
          <w:rFonts w:ascii="Times New Roman" w:hAnsi="Times New Roman" w:cs="Times New Roman"/>
          <w:sz w:val="28"/>
          <w:szCs w:val="28"/>
        </w:rPr>
        <w:t>приобретение навыков проектной и творческой деятельности.</w:t>
      </w:r>
    </w:p>
    <w:p w:rsidR="002572BF" w:rsidRDefault="002572BF" w:rsidP="00B91C50">
      <w:pPr>
        <w:spacing w:after="0"/>
        <w:ind w:firstLine="851"/>
        <w:jc w:val="both"/>
      </w:pPr>
    </w:p>
    <w:p w:rsidR="002572BF" w:rsidRDefault="002572BF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2BF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853FE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2572BF">
        <w:rPr>
          <w:rFonts w:ascii="Times New Roman" w:hAnsi="Times New Roman" w:cs="Times New Roman"/>
          <w:b/>
          <w:sz w:val="28"/>
          <w:szCs w:val="28"/>
        </w:rPr>
        <w:t>:</w:t>
      </w:r>
      <w:r w:rsidR="00D35832">
        <w:rPr>
          <w:rFonts w:ascii="Times New Roman" w:hAnsi="Times New Roman" w:cs="Times New Roman"/>
          <w:sz w:val="28"/>
          <w:szCs w:val="28"/>
        </w:rPr>
        <w:t xml:space="preserve"> 8-16</w:t>
      </w:r>
      <w:r w:rsidRPr="002572B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F0B5B" w:rsidRDefault="00853FE6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FE6">
        <w:rPr>
          <w:rFonts w:ascii="Times New Roman" w:hAnsi="Times New Roman" w:cs="Times New Roman"/>
          <w:b/>
          <w:sz w:val="28"/>
          <w:szCs w:val="28"/>
        </w:rPr>
        <w:t>Минимальная наполняемость группы</w:t>
      </w:r>
      <w:r>
        <w:rPr>
          <w:rFonts w:ascii="Times New Roman" w:hAnsi="Times New Roman" w:cs="Times New Roman"/>
          <w:sz w:val="28"/>
          <w:szCs w:val="28"/>
        </w:rPr>
        <w:t xml:space="preserve"> – 15 человек;</w:t>
      </w:r>
    </w:p>
    <w:p w:rsidR="00853FE6" w:rsidRDefault="00853FE6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FE6">
        <w:rPr>
          <w:rFonts w:ascii="Times New Roman" w:hAnsi="Times New Roman" w:cs="Times New Roman"/>
          <w:b/>
          <w:sz w:val="28"/>
          <w:szCs w:val="28"/>
        </w:rPr>
        <w:t>Максимальная наполняемость группы</w:t>
      </w:r>
      <w:r>
        <w:rPr>
          <w:rFonts w:ascii="Times New Roman" w:hAnsi="Times New Roman" w:cs="Times New Roman"/>
          <w:sz w:val="28"/>
          <w:szCs w:val="28"/>
        </w:rPr>
        <w:t xml:space="preserve"> – 30 человек.</w:t>
      </w:r>
    </w:p>
    <w:p w:rsidR="002572BF" w:rsidRPr="002572BF" w:rsidRDefault="002572BF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2BF">
        <w:rPr>
          <w:rFonts w:ascii="Times New Roman" w:hAnsi="Times New Roman" w:cs="Times New Roman"/>
          <w:sz w:val="28"/>
          <w:szCs w:val="28"/>
        </w:rPr>
        <w:t>Продолжительность реализации программы</w:t>
      </w:r>
      <w:r w:rsidR="00A7295C">
        <w:rPr>
          <w:rFonts w:ascii="Times New Roman" w:hAnsi="Times New Roman" w:cs="Times New Roman"/>
          <w:sz w:val="28"/>
          <w:szCs w:val="28"/>
        </w:rPr>
        <w:t xml:space="preserve"> 52 недели. </w:t>
      </w:r>
    </w:p>
    <w:p w:rsidR="002572BF" w:rsidRPr="002572BF" w:rsidRDefault="002572BF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2BF">
        <w:rPr>
          <w:rFonts w:ascii="Times New Roman" w:hAnsi="Times New Roman" w:cs="Times New Roman"/>
          <w:sz w:val="28"/>
          <w:szCs w:val="28"/>
        </w:rPr>
        <w:t xml:space="preserve">Всего- </w:t>
      </w:r>
      <w:r w:rsidR="002B0842">
        <w:rPr>
          <w:rFonts w:ascii="Times New Roman" w:hAnsi="Times New Roman" w:cs="Times New Roman"/>
          <w:sz w:val="28"/>
          <w:szCs w:val="28"/>
        </w:rPr>
        <w:t>862</w:t>
      </w:r>
      <w:r w:rsidRPr="002572BF">
        <w:rPr>
          <w:rFonts w:ascii="Times New Roman" w:hAnsi="Times New Roman" w:cs="Times New Roman"/>
          <w:sz w:val="28"/>
          <w:szCs w:val="28"/>
        </w:rPr>
        <w:t xml:space="preserve"> часа</w:t>
      </w:r>
      <w:r w:rsidR="00A7295C">
        <w:rPr>
          <w:rFonts w:ascii="Times New Roman" w:hAnsi="Times New Roman" w:cs="Times New Roman"/>
          <w:sz w:val="28"/>
          <w:szCs w:val="28"/>
        </w:rPr>
        <w:t xml:space="preserve"> на 6 лет обучения</w:t>
      </w:r>
      <w:r w:rsidRPr="002572BF">
        <w:rPr>
          <w:rFonts w:ascii="Times New Roman" w:hAnsi="Times New Roman" w:cs="Times New Roman"/>
          <w:sz w:val="28"/>
          <w:szCs w:val="28"/>
        </w:rPr>
        <w:t>.</w:t>
      </w:r>
    </w:p>
    <w:p w:rsidR="00AC741D" w:rsidRPr="00AC741D" w:rsidRDefault="00AC741D" w:rsidP="00B91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1D">
        <w:rPr>
          <w:rFonts w:ascii="Times New Roman" w:hAnsi="Times New Roman" w:cs="Times New Roman"/>
          <w:b/>
          <w:sz w:val="28"/>
          <w:szCs w:val="28"/>
        </w:rPr>
        <w:t>Формы</w:t>
      </w:r>
      <w:r w:rsidR="00984E9B">
        <w:rPr>
          <w:rFonts w:ascii="Times New Roman" w:hAnsi="Times New Roman" w:cs="Times New Roman"/>
          <w:b/>
          <w:sz w:val="28"/>
          <w:szCs w:val="28"/>
        </w:rPr>
        <w:t xml:space="preserve"> организации учебного занятия</w:t>
      </w:r>
      <w:r w:rsidRPr="00AC741D">
        <w:rPr>
          <w:rFonts w:ascii="Times New Roman" w:hAnsi="Times New Roman" w:cs="Times New Roman"/>
          <w:b/>
          <w:sz w:val="28"/>
          <w:szCs w:val="28"/>
        </w:rPr>
        <w:t>:</w:t>
      </w:r>
    </w:p>
    <w:p w:rsidR="00ED37AC" w:rsidRDefault="00AC741D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41D">
        <w:rPr>
          <w:rFonts w:ascii="Times New Roman" w:hAnsi="Times New Roman" w:cs="Times New Roman"/>
          <w:sz w:val="28"/>
          <w:szCs w:val="28"/>
        </w:rPr>
        <w:t>-обучающее</w:t>
      </w:r>
      <w:r w:rsidR="009F73F0">
        <w:rPr>
          <w:rFonts w:ascii="Times New Roman" w:hAnsi="Times New Roman" w:cs="Times New Roman"/>
          <w:sz w:val="28"/>
          <w:szCs w:val="28"/>
        </w:rPr>
        <w:t xml:space="preserve"> учебно-тренировочное </w:t>
      </w:r>
      <w:r w:rsidRPr="00AC741D">
        <w:rPr>
          <w:rFonts w:ascii="Times New Roman" w:hAnsi="Times New Roman" w:cs="Times New Roman"/>
          <w:sz w:val="28"/>
          <w:szCs w:val="28"/>
        </w:rPr>
        <w:t>занятие</w:t>
      </w:r>
      <w:r w:rsidR="00A7295C">
        <w:rPr>
          <w:rFonts w:ascii="Times New Roman" w:hAnsi="Times New Roman" w:cs="Times New Roman"/>
          <w:sz w:val="28"/>
          <w:szCs w:val="28"/>
        </w:rPr>
        <w:t>;</w:t>
      </w:r>
    </w:p>
    <w:p w:rsidR="00AC741D" w:rsidRPr="00AC741D" w:rsidRDefault="00AC741D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41D">
        <w:rPr>
          <w:rFonts w:ascii="Times New Roman" w:hAnsi="Times New Roman" w:cs="Times New Roman"/>
          <w:sz w:val="28"/>
          <w:szCs w:val="28"/>
        </w:rPr>
        <w:t>-самостоятельная работа;</w:t>
      </w:r>
    </w:p>
    <w:p w:rsidR="00AC741D" w:rsidRPr="00AC741D" w:rsidRDefault="00AC741D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41D">
        <w:rPr>
          <w:rFonts w:ascii="Times New Roman" w:hAnsi="Times New Roman" w:cs="Times New Roman"/>
          <w:sz w:val="28"/>
          <w:szCs w:val="28"/>
        </w:rPr>
        <w:t>-соревновательная деятельность;</w:t>
      </w:r>
    </w:p>
    <w:p w:rsidR="00AC741D" w:rsidRPr="00AC741D" w:rsidRDefault="00A7295C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-аудиторное занятие</w:t>
      </w:r>
      <w:r w:rsidR="00AC741D" w:rsidRPr="00AC741D">
        <w:rPr>
          <w:rFonts w:ascii="Times New Roman" w:hAnsi="Times New Roman" w:cs="Times New Roman"/>
          <w:sz w:val="28"/>
          <w:szCs w:val="28"/>
        </w:rPr>
        <w:t>;</w:t>
      </w:r>
    </w:p>
    <w:p w:rsidR="00AC741D" w:rsidRDefault="00A7295C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-аттестация;</w:t>
      </w:r>
    </w:p>
    <w:p w:rsidR="00A7295C" w:rsidRDefault="00A7295C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-тестирование.</w:t>
      </w:r>
    </w:p>
    <w:p w:rsidR="00AC741D" w:rsidRPr="00ED37AC" w:rsidRDefault="00A7295C" w:rsidP="00B91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C741D" w:rsidRPr="00ED37AC">
        <w:rPr>
          <w:rFonts w:ascii="Times New Roman" w:hAnsi="Times New Roman" w:cs="Times New Roman"/>
          <w:b/>
          <w:sz w:val="28"/>
          <w:szCs w:val="28"/>
        </w:rPr>
        <w:t>ормы организации</w:t>
      </w:r>
      <w:r w:rsidR="00B91C50">
        <w:rPr>
          <w:rFonts w:ascii="Times New Roman" w:hAnsi="Times New Roman" w:cs="Times New Roman"/>
          <w:b/>
          <w:sz w:val="28"/>
          <w:szCs w:val="28"/>
        </w:rPr>
        <w:t xml:space="preserve"> деятельности обучающихся</w:t>
      </w:r>
      <w:r w:rsidR="00AC741D" w:rsidRPr="00ED37AC">
        <w:rPr>
          <w:rFonts w:ascii="Times New Roman" w:hAnsi="Times New Roman" w:cs="Times New Roman"/>
          <w:b/>
          <w:sz w:val="28"/>
          <w:szCs w:val="28"/>
        </w:rPr>
        <w:t>:</w:t>
      </w:r>
    </w:p>
    <w:p w:rsidR="00AC741D" w:rsidRPr="00AC741D" w:rsidRDefault="00AC741D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41D">
        <w:rPr>
          <w:rFonts w:ascii="Times New Roman" w:hAnsi="Times New Roman" w:cs="Times New Roman"/>
          <w:sz w:val="28"/>
          <w:szCs w:val="28"/>
        </w:rPr>
        <w:t>- индивидуальная (самостоятельное выполнение индивидуального задания, разработка индивидуальных проектов, осуществление исследовательской деятельности);</w:t>
      </w:r>
    </w:p>
    <w:p w:rsidR="00AC741D" w:rsidRPr="00AC741D" w:rsidRDefault="00AC741D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41D">
        <w:rPr>
          <w:rFonts w:ascii="Times New Roman" w:hAnsi="Times New Roman" w:cs="Times New Roman"/>
          <w:sz w:val="28"/>
          <w:szCs w:val="28"/>
        </w:rPr>
        <w:t>-фронтальная (проведение беседы, объяснение нового материала, выполнение практических заданий общей, специальной подготовки всеми обучающимися);</w:t>
      </w:r>
    </w:p>
    <w:p w:rsidR="00FE7E31" w:rsidRDefault="00AC741D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41D">
        <w:rPr>
          <w:rFonts w:ascii="Times New Roman" w:hAnsi="Times New Roman" w:cs="Times New Roman"/>
          <w:sz w:val="28"/>
          <w:szCs w:val="28"/>
        </w:rPr>
        <w:t>- групповая (разработка групповых проектов, групповой показ танцевальных связок, мини-комбинаций, мини-композиций, уча</w:t>
      </w:r>
      <w:r w:rsidR="00A7295C">
        <w:rPr>
          <w:rFonts w:ascii="Times New Roman" w:hAnsi="Times New Roman" w:cs="Times New Roman"/>
          <w:sz w:val="28"/>
          <w:szCs w:val="28"/>
        </w:rPr>
        <w:t xml:space="preserve">стие во всероссийских проектах, </w:t>
      </w:r>
      <w:r w:rsidRPr="00AC741D">
        <w:rPr>
          <w:rFonts w:ascii="Times New Roman" w:hAnsi="Times New Roman" w:cs="Times New Roman"/>
          <w:sz w:val="28"/>
          <w:szCs w:val="28"/>
        </w:rPr>
        <w:t>двусторонняя игра, разучивание тактических приемов).</w:t>
      </w:r>
    </w:p>
    <w:p w:rsidR="00ED37AC" w:rsidRPr="00FE7E31" w:rsidRDefault="00ED37AC" w:rsidP="00B91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124B" w:rsidRDefault="005C124B" w:rsidP="00B91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B" w:rsidRDefault="005C124B" w:rsidP="00B91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B" w:rsidRDefault="005C124B" w:rsidP="00B91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B" w:rsidRDefault="005C124B" w:rsidP="00B91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B" w:rsidRDefault="00A76EDE" w:rsidP="00B91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5C124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6EDE">
        <w:rPr>
          <w:rFonts w:ascii="Times New Roman" w:hAnsi="Times New Roman" w:cs="Times New Roman"/>
          <w:b/>
          <w:sz w:val="28"/>
          <w:szCs w:val="28"/>
        </w:rPr>
        <w:tab/>
      </w:r>
    </w:p>
    <w:p w:rsidR="0014730B" w:rsidRPr="00984E9B" w:rsidRDefault="00A76EDE" w:rsidP="0075621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</w:p>
    <w:p w:rsidR="005C124B" w:rsidRDefault="005C124B" w:rsidP="00FE7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22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0"/>
        <w:gridCol w:w="4328"/>
        <w:gridCol w:w="828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626"/>
        <w:gridCol w:w="626"/>
        <w:gridCol w:w="626"/>
      </w:tblGrid>
      <w:tr w:rsidR="00FC23BD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8151D5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FC23BD" w:rsidRPr="005C124B" w:rsidTr="008151D5">
        <w:trPr>
          <w:trHeight w:val="60"/>
        </w:trPr>
        <w:tc>
          <w:tcPr>
            <w:tcW w:w="6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5C124B" w:rsidRDefault="00FC23BD" w:rsidP="00FC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3BD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8151D5" w:rsidP="00FC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физических качеств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FC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3BD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FC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FC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Спортивные,  подвижные игры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FC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3BD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FC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FC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 региональный компонент  (национальные виды спорта) 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FC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6F0A5E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3BD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FC2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9F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FC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3BD" w:rsidRPr="00FC23BD" w:rsidRDefault="00FC23BD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1C" w:rsidRPr="0027341C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FC23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FC23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FC2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341C" w:rsidRPr="0027341C" w:rsidRDefault="0027341C" w:rsidP="006F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sz w:val="24"/>
                <w:szCs w:val="24"/>
              </w:rPr>
              <w:t>Воспитание физических качеств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Спортивные,  подвижные игры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 региональный компонент  (национальные виды спорта) 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9F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8151D5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sz w:val="24"/>
                <w:szCs w:val="24"/>
              </w:rPr>
              <w:t>Воспитание физических качеств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Спортивные,  подвижные игры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 региональный компонент  (национальные виды спорта) 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9F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Промежуточнаяаттестация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D5" w:rsidRPr="0027341C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sz w:val="24"/>
                <w:szCs w:val="24"/>
              </w:rPr>
              <w:t>Воспитание физических качеств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Спортивные,  подвижные игры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1D5" w:rsidRPr="00C82A17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 региональный компонент  (национальные виды </w:t>
            </w:r>
            <w:r w:rsidRPr="00FC2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спорта) 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C82A17" w:rsidRDefault="008151D5" w:rsidP="0081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9F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D5" w:rsidRPr="0027341C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sz w:val="24"/>
                <w:szCs w:val="24"/>
              </w:rPr>
              <w:t>Воспитание физических качеств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Спортивные,  подвижные игры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 региональный компонент  (национальные виды спорта) 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9F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D5" w:rsidRPr="0027341C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6 год обучения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1D5">
              <w:rPr>
                <w:rFonts w:ascii="Times New Roman" w:hAnsi="Times New Roman" w:cs="Times New Roman"/>
                <w:sz w:val="24"/>
                <w:szCs w:val="24"/>
              </w:rPr>
              <w:t>Воспитание физических качеств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Спортивные,  подвижные игры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 региональный компонент (национальные виды спорта) 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1D5" w:rsidRPr="00FC23BD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51D5" w:rsidRPr="005C124B" w:rsidRDefault="008151D5" w:rsidP="0081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и итоговая аттестация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23B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FC23BD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1D5" w:rsidRPr="0027341C" w:rsidTr="008151D5"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51D5" w:rsidRPr="0027341C" w:rsidRDefault="008151D5" w:rsidP="0081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9F73F0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9F73F0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9F73F0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9F73F0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9F73F0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9F73F0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9F73F0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9F73F0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27341C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151D5" w:rsidRPr="005C124B" w:rsidTr="008151D5">
        <w:tc>
          <w:tcPr>
            <w:tcW w:w="128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5C124B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151D5" w:rsidRPr="00FC23BD" w:rsidTr="008151D5">
        <w:tc>
          <w:tcPr>
            <w:tcW w:w="5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51D5" w:rsidRPr="00AF32B4" w:rsidRDefault="008151D5" w:rsidP="0081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h.gjdgxs"/>
            <w:bookmarkEnd w:id="0"/>
            <w:r w:rsidRPr="00AF3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51D5" w:rsidRPr="00AF32B4" w:rsidRDefault="008151D5" w:rsidP="0081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984E9B" w:rsidRDefault="00984E9B" w:rsidP="00FE7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84E9B" w:rsidSect="00B92EA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76EDE" w:rsidRDefault="00B523DD" w:rsidP="00B92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Start w:id="1" w:name="_GoBack"/>
      <w:bookmarkEnd w:id="1"/>
      <w:r w:rsidRPr="00984E9B">
        <w:rPr>
          <w:rFonts w:ascii="Times New Roman" w:hAnsi="Times New Roman" w:cs="Times New Roman"/>
          <w:b/>
          <w:sz w:val="28"/>
          <w:szCs w:val="28"/>
        </w:rPr>
        <w:t xml:space="preserve"> учебного плана</w:t>
      </w:r>
    </w:p>
    <w:p w:rsidR="00B92EA9" w:rsidRPr="00984E9B" w:rsidRDefault="00B92EA9" w:rsidP="00B92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3A2" w:rsidRPr="00AE43A2" w:rsidRDefault="00AE43A2" w:rsidP="00B92EA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E43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физическая подготовка</w:t>
      </w:r>
    </w:p>
    <w:p w:rsidR="00AE43A2" w:rsidRDefault="00AE43A2" w:rsidP="00B92EA9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3A2">
        <w:rPr>
          <w:rFonts w:ascii="Times New Roman" w:eastAsia="Calibri" w:hAnsi="Times New Roman" w:cs="Times New Roman"/>
          <w:color w:val="000000"/>
          <w:sz w:val="28"/>
          <w:szCs w:val="28"/>
        </w:rPr>
        <w:t>Общая физическая подготовка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(ОФП)</w:t>
      </w:r>
      <w:r w:rsidRPr="00AE43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направлена на общее развитие и укрепление организма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юного спортсмена</w:t>
      </w:r>
      <w:r w:rsidRPr="00AE43A2">
        <w:rPr>
          <w:rFonts w:ascii="Times New Roman" w:eastAsia="Calibri" w:hAnsi="Times New Roman" w:cs="Times New Roman"/>
          <w:color w:val="000000"/>
          <w:sz w:val="28"/>
          <w:szCs w:val="28"/>
        </w:rPr>
        <w:t>: повышение функциональных возможностей всех органов и систем, развитие двигательной мускулатуры, улучшение координационной способности, увеличение до требуемого уровня силы, быстроты, выносливости, ловкости, гибкости, исправление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ефектов телосложения и осанки. </w:t>
      </w:r>
    </w:p>
    <w:p w:rsidR="00EE0DC5" w:rsidRPr="00AE43A2" w:rsidRDefault="00AE43A2" w:rsidP="00B92EA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3A2">
        <w:rPr>
          <w:rFonts w:ascii="Times New Roman" w:eastAsia="Calibri" w:hAnsi="Times New Roman" w:cs="Times New Roman"/>
          <w:color w:val="000000"/>
          <w:sz w:val="28"/>
          <w:szCs w:val="28"/>
        </w:rPr>
        <w:t>Для решения этих задач применяются разнообразные общеразвивающие физические упражнения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E43A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EE0DC5" w:rsidRPr="00AE43A2">
        <w:rPr>
          <w:rFonts w:ascii="Times New Roman" w:hAnsi="Times New Roman" w:cs="Times New Roman"/>
          <w:bCs/>
          <w:sz w:val="28"/>
          <w:szCs w:val="28"/>
        </w:rPr>
        <w:t>правленные на воспитание физических качеств:</w:t>
      </w:r>
    </w:p>
    <w:p w:rsidR="00EE0DC5" w:rsidRPr="00EE0DC5" w:rsidRDefault="00EE0DC5" w:rsidP="00B9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DC5">
        <w:rPr>
          <w:rFonts w:ascii="Times New Roman" w:hAnsi="Times New Roman" w:cs="Times New Roman"/>
          <w:sz w:val="28"/>
          <w:szCs w:val="28"/>
        </w:rPr>
        <w:t>-общеразвивающие упражнения без предметов, с предметами:  гантелями,  баскетбольными, набивными, фитбольными,  волейбольными  мячами, с флекси - барами, с эспандерами,  на полусферах;</w:t>
      </w:r>
    </w:p>
    <w:p w:rsidR="00EE0DC5" w:rsidRPr="00EE0DC5" w:rsidRDefault="00EE0DC5" w:rsidP="00B9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DC5">
        <w:rPr>
          <w:rFonts w:ascii="Times New Roman" w:hAnsi="Times New Roman" w:cs="Times New Roman"/>
          <w:sz w:val="28"/>
          <w:szCs w:val="28"/>
        </w:rPr>
        <w:t>-прыжки через скакалку;</w:t>
      </w:r>
    </w:p>
    <w:p w:rsidR="00EE0DC5" w:rsidRPr="00EE0DC5" w:rsidRDefault="00EE0DC5" w:rsidP="00B9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DC5">
        <w:rPr>
          <w:rFonts w:ascii="Times New Roman" w:hAnsi="Times New Roman" w:cs="Times New Roman"/>
          <w:sz w:val="28"/>
          <w:szCs w:val="28"/>
        </w:rPr>
        <w:t>-гимнастика с элементами акробатики: кувырки, стойки перевороты; прыжки на гимнастическом мостике;</w:t>
      </w:r>
    </w:p>
    <w:p w:rsidR="00EE0DC5" w:rsidRPr="00EE0DC5" w:rsidRDefault="00EE0DC5" w:rsidP="00B9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DC5">
        <w:rPr>
          <w:rFonts w:ascii="Times New Roman" w:hAnsi="Times New Roman" w:cs="Times New Roman"/>
          <w:sz w:val="28"/>
          <w:szCs w:val="28"/>
        </w:rPr>
        <w:t>-прыжки на батуте (для формирования ориентации в пространстве);</w:t>
      </w:r>
    </w:p>
    <w:p w:rsidR="00EE0DC5" w:rsidRPr="00EE0DC5" w:rsidRDefault="00EE0DC5" w:rsidP="00B9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DC5">
        <w:rPr>
          <w:rFonts w:ascii="Times New Roman" w:hAnsi="Times New Roman" w:cs="Times New Roman"/>
          <w:sz w:val="28"/>
          <w:szCs w:val="28"/>
        </w:rPr>
        <w:t xml:space="preserve">-подвижные игры низкой, средней, высокой интенсивности;  </w:t>
      </w:r>
    </w:p>
    <w:p w:rsidR="00EE0DC5" w:rsidRPr="00EE0DC5" w:rsidRDefault="00EE0DC5" w:rsidP="00B9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DC5">
        <w:rPr>
          <w:rFonts w:ascii="Times New Roman" w:hAnsi="Times New Roman" w:cs="Times New Roman"/>
          <w:sz w:val="28"/>
          <w:szCs w:val="28"/>
        </w:rPr>
        <w:t xml:space="preserve">-бег </w:t>
      </w:r>
      <w:r w:rsidR="00AE43A2">
        <w:rPr>
          <w:rFonts w:ascii="Times New Roman" w:hAnsi="Times New Roman" w:cs="Times New Roman"/>
          <w:sz w:val="28"/>
          <w:szCs w:val="28"/>
        </w:rPr>
        <w:t xml:space="preserve">на короткие дистанции </w:t>
      </w:r>
      <w:r w:rsidR="00AE43A2">
        <w:rPr>
          <w:rFonts w:ascii="Times New Roman" w:hAnsi="Times New Roman" w:cs="Times New Roman"/>
          <w:sz w:val="24"/>
          <w:szCs w:val="28"/>
        </w:rPr>
        <w:t>(</w:t>
      </w:r>
      <w:r w:rsidRPr="00EE0DC5">
        <w:rPr>
          <w:rFonts w:ascii="Times New Roman" w:hAnsi="Times New Roman" w:cs="Times New Roman"/>
          <w:sz w:val="28"/>
          <w:szCs w:val="28"/>
        </w:rPr>
        <w:t>30 м, 60 м, 100 м</w:t>
      </w:r>
      <w:r w:rsidR="00AE43A2">
        <w:rPr>
          <w:rFonts w:ascii="Times New Roman" w:hAnsi="Times New Roman" w:cs="Times New Roman"/>
          <w:sz w:val="28"/>
          <w:szCs w:val="28"/>
        </w:rPr>
        <w:t>)</w:t>
      </w:r>
      <w:r w:rsidRPr="00EE0DC5">
        <w:rPr>
          <w:rFonts w:ascii="Times New Roman" w:hAnsi="Times New Roman" w:cs="Times New Roman"/>
          <w:sz w:val="28"/>
          <w:szCs w:val="28"/>
        </w:rPr>
        <w:t>,</w:t>
      </w:r>
      <w:r w:rsidR="00AE43A2">
        <w:rPr>
          <w:rFonts w:ascii="Times New Roman" w:hAnsi="Times New Roman" w:cs="Times New Roman"/>
          <w:sz w:val="28"/>
          <w:szCs w:val="28"/>
        </w:rPr>
        <w:t xml:space="preserve"> средние дистанции (</w:t>
      </w:r>
      <w:r w:rsidRPr="00EE0DC5">
        <w:rPr>
          <w:rFonts w:ascii="Times New Roman" w:hAnsi="Times New Roman" w:cs="Times New Roman"/>
          <w:sz w:val="28"/>
          <w:szCs w:val="28"/>
        </w:rPr>
        <w:t>1000 м</w:t>
      </w:r>
      <w:r w:rsidR="00AE43A2">
        <w:rPr>
          <w:rFonts w:ascii="Times New Roman" w:hAnsi="Times New Roman" w:cs="Times New Roman"/>
          <w:sz w:val="28"/>
          <w:szCs w:val="28"/>
        </w:rPr>
        <w:t>, 1500 м, 2000 м)</w:t>
      </w:r>
      <w:r w:rsidRPr="00EE0DC5">
        <w:rPr>
          <w:rFonts w:ascii="Times New Roman" w:hAnsi="Times New Roman" w:cs="Times New Roman"/>
          <w:sz w:val="28"/>
          <w:szCs w:val="28"/>
        </w:rPr>
        <w:t>;</w:t>
      </w:r>
    </w:p>
    <w:p w:rsidR="00EE0DC5" w:rsidRPr="00EE0DC5" w:rsidRDefault="00EE0DC5" w:rsidP="00B9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DC5">
        <w:rPr>
          <w:rFonts w:ascii="Times New Roman" w:hAnsi="Times New Roman" w:cs="Times New Roman"/>
          <w:sz w:val="28"/>
          <w:szCs w:val="28"/>
        </w:rPr>
        <w:t xml:space="preserve">-метание мяча на дальность, в </w:t>
      </w:r>
      <w:r w:rsidR="00AE43A2">
        <w:rPr>
          <w:rFonts w:ascii="Times New Roman" w:hAnsi="Times New Roman" w:cs="Times New Roman"/>
          <w:sz w:val="28"/>
          <w:szCs w:val="28"/>
        </w:rPr>
        <w:t>цель, на дальность отскока</w:t>
      </w:r>
      <w:r w:rsidRPr="00EE0DC5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EE0DC5" w:rsidRDefault="00EE0DC5" w:rsidP="00B9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DC5">
        <w:rPr>
          <w:rFonts w:ascii="Times New Roman" w:hAnsi="Times New Roman" w:cs="Times New Roman"/>
          <w:sz w:val="28"/>
          <w:szCs w:val="28"/>
        </w:rPr>
        <w:t>- упражнения с исполь</w:t>
      </w:r>
      <w:r w:rsidR="00AE43A2">
        <w:rPr>
          <w:rFonts w:ascii="Times New Roman" w:hAnsi="Times New Roman" w:cs="Times New Roman"/>
          <w:sz w:val="28"/>
          <w:szCs w:val="28"/>
        </w:rPr>
        <w:t>зованием тренажеров.</w:t>
      </w:r>
    </w:p>
    <w:p w:rsidR="006D4858" w:rsidRPr="006D4858" w:rsidRDefault="006D4858" w:rsidP="00B92E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D4858">
        <w:rPr>
          <w:rFonts w:ascii="Times New Roman" w:hAnsi="Times New Roman" w:cs="Times New Roman"/>
          <w:sz w:val="28"/>
          <w:szCs w:val="28"/>
        </w:rPr>
        <w:t>реимущественное развитие гибкости и общей выносливости как основных показателей здоровья человека, профилактика заболеваний опорно-двигательного аппарата, заболеваний органов зрения; профилактика плоскостопия. В тренировочном процессе не используются упражнения, влияющ</w:t>
      </w:r>
      <w:r>
        <w:rPr>
          <w:rFonts w:ascii="Times New Roman" w:hAnsi="Times New Roman" w:cs="Times New Roman"/>
          <w:sz w:val="28"/>
          <w:szCs w:val="28"/>
        </w:rPr>
        <w:t xml:space="preserve">ие на «раскачивание» суставов, </w:t>
      </w:r>
      <w:r w:rsidRPr="006D4858">
        <w:rPr>
          <w:rFonts w:ascii="Times New Roman" w:hAnsi="Times New Roman" w:cs="Times New Roman"/>
          <w:sz w:val="28"/>
          <w:szCs w:val="28"/>
        </w:rPr>
        <w:t>их переразгибание. Большое внимание уделяется развитию дыхательных мышц и правильному дыханию.</w:t>
      </w:r>
    </w:p>
    <w:p w:rsidR="00AE43A2" w:rsidRPr="00EE0DC5" w:rsidRDefault="00AE43A2" w:rsidP="00B92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физических качеств используются </w:t>
      </w:r>
      <w:r w:rsidRPr="00D35832">
        <w:rPr>
          <w:rFonts w:ascii="Times New Roman" w:hAnsi="Times New Roman" w:cs="Times New Roman"/>
          <w:b/>
          <w:sz w:val="28"/>
          <w:szCs w:val="28"/>
        </w:rPr>
        <w:t>средства спортивных видов спорта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0DC5">
        <w:rPr>
          <w:rFonts w:ascii="Times New Roman" w:hAnsi="Times New Roman" w:cs="Times New Roman"/>
          <w:sz w:val="28"/>
          <w:szCs w:val="28"/>
        </w:rPr>
        <w:t>баскетбол, настольный теннис, футбо</w:t>
      </w:r>
      <w:r>
        <w:rPr>
          <w:rFonts w:ascii="Times New Roman" w:hAnsi="Times New Roman" w:cs="Times New Roman"/>
          <w:sz w:val="28"/>
          <w:szCs w:val="28"/>
        </w:rPr>
        <w:t xml:space="preserve">л, бадминтон, тэг-регби, волейбол, лыжные гонки) </w:t>
      </w:r>
      <w:r w:rsidRPr="00D35832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низкой средней высокой интенсивности.</w:t>
      </w:r>
    </w:p>
    <w:p w:rsidR="00B523DD" w:rsidRDefault="00AE43A2" w:rsidP="00B92E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858">
        <w:rPr>
          <w:rFonts w:ascii="Times New Roman" w:hAnsi="Times New Roman" w:cs="Times New Roman"/>
          <w:sz w:val="28"/>
          <w:szCs w:val="28"/>
        </w:rPr>
        <w:t>Учитывая многонациональность региона</w:t>
      </w:r>
      <w:r w:rsidR="006D4858">
        <w:rPr>
          <w:rFonts w:ascii="Times New Roman" w:hAnsi="Times New Roman" w:cs="Times New Roman"/>
          <w:sz w:val="28"/>
          <w:szCs w:val="28"/>
        </w:rPr>
        <w:t>,</w:t>
      </w:r>
      <w:r w:rsidRPr="006D4858">
        <w:rPr>
          <w:rFonts w:ascii="Times New Roman" w:hAnsi="Times New Roman" w:cs="Times New Roman"/>
          <w:sz w:val="28"/>
          <w:szCs w:val="28"/>
        </w:rPr>
        <w:t xml:space="preserve"> на учебных занятиях применяются</w:t>
      </w:r>
      <w:r w:rsidR="006D4858">
        <w:rPr>
          <w:rFonts w:ascii="Times New Roman" w:hAnsi="Times New Roman" w:cs="Times New Roman"/>
          <w:sz w:val="28"/>
          <w:szCs w:val="28"/>
        </w:rPr>
        <w:t>,как</w:t>
      </w:r>
      <w:r w:rsidR="00424691" w:rsidRPr="00D35832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6D4858" w:rsidRPr="00D35832">
        <w:rPr>
          <w:rFonts w:ascii="Times New Roman" w:hAnsi="Times New Roman" w:cs="Times New Roman"/>
          <w:b/>
          <w:sz w:val="28"/>
          <w:szCs w:val="28"/>
        </w:rPr>
        <w:t>ый</w:t>
      </w:r>
      <w:r w:rsidR="001E37CD" w:rsidRPr="00D35832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6D4858" w:rsidRPr="00D35832">
        <w:rPr>
          <w:rFonts w:ascii="Times New Roman" w:hAnsi="Times New Roman" w:cs="Times New Roman"/>
          <w:b/>
          <w:sz w:val="28"/>
          <w:szCs w:val="28"/>
        </w:rPr>
        <w:t>ый</w:t>
      </w:r>
      <w:r w:rsidR="001E37CD" w:rsidRPr="00D35832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  <w:r w:rsidR="006D4858">
        <w:rPr>
          <w:rFonts w:ascii="Times New Roman" w:hAnsi="Times New Roman" w:cs="Times New Roman"/>
          <w:sz w:val="28"/>
          <w:szCs w:val="28"/>
        </w:rPr>
        <w:t>, средства</w:t>
      </w:r>
      <w:r w:rsidR="001E37CD" w:rsidRPr="006D4858">
        <w:rPr>
          <w:rFonts w:ascii="Times New Roman" w:hAnsi="Times New Roman" w:cs="Times New Roman"/>
          <w:sz w:val="28"/>
          <w:szCs w:val="28"/>
        </w:rPr>
        <w:t>национальны</w:t>
      </w:r>
      <w:r w:rsidR="006D4858">
        <w:rPr>
          <w:rFonts w:ascii="Times New Roman" w:hAnsi="Times New Roman" w:cs="Times New Roman"/>
          <w:sz w:val="28"/>
          <w:szCs w:val="28"/>
        </w:rPr>
        <w:t>х</w:t>
      </w:r>
      <w:r w:rsidR="001E37CD" w:rsidRPr="006D4858">
        <w:rPr>
          <w:rFonts w:ascii="Times New Roman" w:hAnsi="Times New Roman" w:cs="Times New Roman"/>
          <w:sz w:val="28"/>
          <w:szCs w:val="28"/>
        </w:rPr>
        <w:t xml:space="preserve"> вид</w:t>
      </w:r>
      <w:r w:rsidR="006D4858">
        <w:rPr>
          <w:rFonts w:ascii="Times New Roman" w:hAnsi="Times New Roman" w:cs="Times New Roman"/>
          <w:sz w:val="28"/>
          <w:szCs w:val="28"/>
        </w:rPr>
        <w:t>ов</w:t>
      </w:r>
      <w:r w:rsidR="001E37CD" w:rsidRPr="006D4858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424691" w:rsidRPr="006D4858">
        <w:rPr>
          <w:rFonts w:ascii="Times New Roman" w:hAnsi="Times New Roman" w:cs="Times New Roman"/>
          <w:sz w:val="28"/>
          <w:szCs w:val="28"/>
        </w:rPr>
        <w:t>:г</w:t>
      </w:r>
      <w:r w:rsidR="001E37CD" w:rsidRPr="006D4858">
        <w:rPr>
          <w:rFonts w:ascii="Times New Roman" w:hAnsi="Times New Roman" w:cs="Times New Roman"/>
          <w:sz w:val="28"/>
          <w:szCs w:val="28"/>
        </w:rPr>
        <w:t>ородки</w:t>
      </w:r>
      <w:r w:rsidR="00424691" w:rsidRPr="006D4858">
        <w:rPr>
          <w:rFonts w:ascii="Times New Roman" w:hAnsi="Times New Roman" w:cs="Times New Roman"/>
          <w:sz w:val="28"/>
          <w:szCs w:val="28"/>
        </w:rPr>
        <w:t>, л</w:t>
      </w:r>
      <w:r w:rsidR="00EE5F9A" w:rsidRPr="006D4858">
        <w:rPr>
          <w:rFonts w:ascii="Times New Roman" w:hAnsi="Times New Roman" w:cs="Times New Roman"/>
          <w:sz w:val="28"/>
          <w:szCs w:val="28"/>
        </w:rPr>
        <w:t>апта</w:t>
      </w:r>
      <w:r w:rsidR="00424691" w:rsidRPr="006D4858">
        <w:rPr>
          <w:rFonts w:ascii="Times New Roman" w:hAnsi="Times New Roman" w:cs="Times New Roman"/>
          <w:sz w:val="28"/>
          <w:szCs w:val="28"/>
        </w:rPr>
        <w:t>, с</w:t>
      </w:r>
      <w:r w:rsidR="009E0929" w:rsidRPr="006D4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амбо</w:t>
      </w:r>
      <w:r w:rsidR="00424691" w:rsidRPr="006D4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E0DC5" w:rsidRPr="006D4858">
        <w:rPr>
          <w:rFonts w:ascii="Times New Roman" w:hAnsi="Times New Roman" w:cs="Times New Roman"/>
          <w:sz w:val="28"/>
          <w:szCs w:val="28"/>
        </w:rPr>
        <w:t>гандбол, регби</w:t>
      </w:r>
      <w:r w:rsidR="006D4858" w:rsidRPr="006D4858">
        <w:rPr>
          <w:rFonts w:ascii="Times New Roman" w:hAnsi="Times New Roman" w:cs="Times New Roman"/>
          <w:sz w:val="28"/>
          <w:szCs w:val="28"/>
        </w:rPr>
        <w:t>, бо</w:t>
      </w:r>
      <w:r w:rsidR="009F73F0">
        <w:rPr>
          <w:rFonts w:ascii="Times New Roman" w:hAnsi="Times New Roman" w:cs="Times New Roman"/>
          <w:sz w:val="28"/>
          <w:szCs w:val="28"/>
        </w:rPr>
        <w:t xml:space="preserve">рьба поясах и т.д. На практических занятиях изучаются особенности развития национальных региональных видов спорта. </w:t>
      </w:r>
    </w:p>
    <w:p w:rsidR="00A7295C" w:rsidRPr="00984E9B" w:rsidRDefault="00A7295C" w:rsidP="00B92EA9">
      <w:pPr>
        <w:pStyle w:val="a4"/>
        <w:numPr>
          <w:ilvl w:val="0"/>
          <w:numId w:val="7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9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A7295C" w:rsidRDefault="00A7295C" w:rsidP="00B92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691" w:rsidRDefault="00424691" w:rsidP="00B92EA9">
      <w:pPr>
        <w:pStyle w:val="a"/>
        <w:numPr>
          <w:ilvl w:val="0"/>
          <w:numId w:val="0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691">
        <w:rPr>
          <w:rFonts w:ascii="Times New Roman" w:hAnsi="Times New Roman" w:cs="Times New Roman"/>
          <w:sz w:val="28"/>
          <w:szCs w:val="28"/>
        </w:rPr>
        <w:t>Физические качества человека (сила, быстрота, ловкость. координация, выносливость) лежат в основе его физического развития. Физические качества развиваются гетерохронно на протяжении всей жизни. Для каждого качества существуют благоприятные периоды, называемые се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24691">
        <w:rPr>
          <w:rFonts w:ascii="Times New Roman" w:hAnsi="Times New Roman" w:cs="Times New Roman"/>
          <w:sz w:val="28"/>
          <w:szCs w:val="28"/>
        </w:rPr>
        <w:t>ситивными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C30" w:rsidRPr="006F4C30" w:rsidRDefault="006F4C30" w:rsidP="006F4C30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сенситивные (благоприятные) периоды</w:t>
      </w:r>
    </w:p>
    <w:p w:rsidR="006F4C30" w:rsidRPr="006F4C30" w:rsidRDefault="006F4C30" w:rsidP="006F4C30">
      <w:pPr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двигательных качеств</w:t>
      </w:r>
    </w:p>
    <w:p w:rsidR="006F4C30" w:rsidRPr="006F4C30" w:rsidRDefault="006F4C30" w:rsidP="006F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91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625"/>
      </w:tblGrid>
      <w:tr w:rsidR="006F4C30" w:rsidRPr="006F4C30" w:rsidTr="00D35832">
        <w:trPr>
          <w:cantSplit/>
          <w:trHeight w:hRule="exact" w:val="534"/>
        </w:trPr>
        <w:tc>
          <w:tcPr>
            <w:tcW w:w="32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Морфофункциональные показатели, </w:t>
            </w:r>
          </w:p>
          <w:p w:rsidR="006F4C30" w:rsidRPr="006F4C30" w:rsidRDefault="006F4C30" w:rsidP="006F4C3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качества</w:t>
            </w:r>
          </w:p>
        </w:tc>
        <w:tc>
          <w:tcPr>
            <w:tcW w:w="62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Возраст, лет</w:t>
            </w:r>
          </w:p>
        </w:tc>
      </w:tr>
      <w:tr w:rsidR="006F4C30" w:rsidRPr="006F4C30" w:rsidTr="00D35832">
        <w:trPr>
          <w:cantSplit/>
          <w:trHeight w:hRule="exact" w:val="414"/>
        </w:trPr>
        <w:tc>
          <w:tcPr>
            <w:tcW w:w="32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F4C30" w:rsidRPr="006F4C30" w:rsidTr="00D35832">
        <w:trPr>
          <w:trHeight w:hRule="exact" w:val="329"/>
        </w:trPr>
        <w:tc>
          <w:tcPr>
            <w:tcW w:w="3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C30" w:rsidRPr="006F4C30" w:rsidTr="00D35832">
        <w:trPr>
          <w:trHeight w:hRule="exact" w:val="300"/>
        </w:trPr>
        <w:tc>
          <w:tcPr>
            <w:tcW w:w="3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C30" w:rsidRPr="006F4C30" w:rsidTr="00D35832">
        <w:trPr>
          <w:trHeight w:hRule="exact" w:val="352"/>
        </w:trPr>
        <w:tc>
          <w:tcPr>
            <w:tcW w:w="3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Выносливость (аэробные) возможности)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6F4C30" w:rsidRPr="009F422B" w:rsidTr="00D35832">
        <w:trPr>
          <w:trHeight w:hRule="exact" w:val="352"/>
        </w:trPr>
        <w:tc>
          <w:tcPr>
            <w:tcW w:w="3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4C30" w:rsidRPr="009F422B" w:rsidTr="00D35832">
        <w:trPr>
          <w:trHeight w:hRule="exact" w:val="352"/>
        </w:trPr>
        <w:tc>
          <w:tcPr>
            <w:tcW w:w="3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30" w:rsidRPr="006F4C30" w:rsidRDefault="006F4C30" w:rsidP="006F4C30">
            <w:pPr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4E9B" w:rsidRPr="00FE7E31" w:rsidRDefault="00984E9B" w:rsidP="009F73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физических качеств на занятиях активно применяются методы повторного, переменного, равномерного выполнения упражнения с использованием комплексов общеразвивающих упражнений, средств  других видов спорта.</w:t>
      </w:r>
    </w:p>
    <w:p w:rsidR="00984E9B" w:rsidRDefault="00984E9B" w:rsidP="009F73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по базовой предметной используются методические рекомендации, разработки по развитию физических качеств</w:t>
      </w:r>
      <w:r w:rsidR="009F73F0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средств видов спорта и подвижных игр, национальных региональных видов спорта (приложение)</w:t>
      </w:r>
      <w:r w:rsidR="009F73F0">
        <w:rPr>
          <w:rFonts w:ascii="Times New Roman" w:hAnsi="Times New Roman" w:cs="Times New Roman"/>
          <w:sz w:val="28"/>
          <w:szCs w:val="28"/>
        </w:rPr>
        <w:t>.</w:t>
      </w:r>
    </w:p>
    <w:p w:rsidR="00FE7E31" w:rsidRDefault="00FE7E31" w:rsidP="00FE7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9E" w:rsidRPr="00B91C50" w:rsidRDefault="00274A39" w:rsidP="0075621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50">
        <w:rPr>
          <w:rFonts w:ascii="Times New Roman" w:hAnsi="Times New Roman" w:cs="Times New Roman"/>
          <w:b/>
          <w:sz w:val="28"/>
          <w:szCs w:val="28"/>
        </w:rPr>
        <w:t>Результат осв</w:t>
      </w:r>
      <w:r w:rsidR="00984E9B" w:rsidRPr="00B91C50">
        <w:rPr>
          <w:rFonts w:ascii="Times New Roman" w:hAnsi="Times New Roman" w:cs="Times New Roman"/>
          <w:b/>
          <w:sz w:val="28"/>
          <w:szCs w:val="28"/>
        </w:rPr>
        <w:t xml:space="preserve">оения </w:t>
      </w:r>
      <w:r w:rsidR="00D35832">
        <w:rPr>
          <w:rFonts w:ascii="Times New Roman" w:hAnsi="Times New Roman" w:cs="Times New Roman"/>
          <w:b/>
          <w:sz w:val="28"/>
          <w:szCs w:val="28"/>
        </w:rPr>
        <w:t>П</w:t>
      </w:r>
      <w:r w:rsidR="00984E9B" w:rsidRPr="00B91C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65D5A" w:rsidRPr="00984E9B" w:rsidRDefault="00984E9B" w:rsidP="00984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E9B">
        <w:rPr>
          <w:rFonts w:ascii="Times New Roman" w:hAnsi="Times New Roman" w:cs="Times New Roman"/>
          <w:sz w:val="28"/>
          <w:szCs w:val="28"/>
        </w:rPr>
        <w:t>Результатом освоения рабочей учебной программы на базовом уровне сложности по обязательной предметной области «общая физическая подготовка» является:</w:t>
      </w:r>
    </w:p>
    <w:p w:rsidR="00565D5A" w:rsidRPr="00565D5A" w:rsidRDefault="00565D5A" w:rsidP="00984E9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D5A">
        <w:rPr>
          <w:rFonts w:ascii="Times New Roman" w:hAnsi="Times New Roman" w:cs="Times New Roman"/>
          <w:sz w:val="28"/>
          <w:szCs w:val="28"/>
        </w:rPr>
        <w:t>повышение уровня физической работоспособности, снижение утомляемости при выполнении  физической нагрузки;</w:t>
      </w:r>
    </w:p>
    <w:p w:rsidR="00565D5A" w:rsidRDefault="00565D5A" w:rsidP="00984E9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D5A">
        <w:rPr>
          <w:rFonts w:ascii="Times New Roman" w:hAnsi="Times New Roman" w:cs="Times New Roman"/>
          <w:sz w:val="28"/>
          <w:szCs w:val="28"/>
        </w:rPr>
        <w:t>формирование стрессовой устойчивости;</w:t>
      </w:r>
    </w:p>
    <w:p w:rsidR="00565D5A" w:rsidRPr="00B84D22" w:rsidRDefault="00B84D22" w:rsidP="00984E9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22">
        <w:rPr>
          <w:rFonts w:ascii="Times New Roman" w:hAnsi="Times New Roman" w:cs="Times New Roman"/>
          <w:sz w:val="28"/>
          <w:szCs w:val="28"/>
        </w:rPr>
        <w:t>улучшение показателей физического развития обучающихся: состояние серд</w:t>
      </w:r>
      <w:r w:rsidR="00984E9B">
        <w:rPr>
          <w:rFonts w:ascii="Times New Roman" w:hAnsi="Times New Roman" w:cs="Times New Roman"/>
          <w:sz w:val="28"/>
          <w:szCs w:val="28"/>
        </w:rPr>
        <w:t xml:space="preserve">ечно – сосудистой, дыхательной </w:t>
      </w:r>
      <w:r w:rsidRPr="00B84D22">
        <w:rPr>
          <w:rFonts w:ascii="Times New Roman" w:hAnsi="Times New Roman" w:cs="Times New Roman"/>
          <w:sz w:val="28"/>
          <w:szCs w:val="28"/>
        </w:rPr>
        <w:t>системна основе функциональных проб);</w:t>
      </w:r>
      <w:r w:rsidR="00565D5A" w:rsidRPr="00B84D22">
        <w:rPr>
          <w:rFonts w:ascii="Times New Roman" w:hAnsi="Times New Roman" w:cs="Times New Roman"/>
          <w:sz w:val="28"/>
          <w:szCs w:val="28"/>
        </w:rPr>
        <w:t xml:space="preserve">развитие физических </w:t>
      </w:r>
      <w:r w:rsidRPr="00B84D22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D5A" w:rsidRPr="00B84D22" w:rsidRDefault="00B84D22" w:rsidP="00984E9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22">
        <w:rPr>
          <w:rFonts w:ascii="Times New Roman" w:hAnsi="Times New Roman" w:cs="Times New Roman"/>
          <w:sz w:val="28"/>
          <w:szCs w:val="28"/>
        </w:rPr>
        <w:t>умение использовать средства физической культуры и спорта  для решения двигательных задач:</w:t>
      </w:r>
      <w:r w:rsidR="00565D5A" w:rsidRPr="00B84D22">
        <w:rPr>
          <w:rFonts w:ascii="Times New Roman" w:hAnsi="Times New Roman" w:cs="Times New Roman"/>
          <w:sz w:val="28"/>
          <w:szCs w:val="28"/>
        </w:rPr>
        <w:t>освоение комплексов общера</w:t>
      </w:r>
      <w:r>
        <w:rPr>
          <w:rFonts w:ascii="Times New Roman" w:hAnsi="Times New Roman" w:cs="Times New Roman"/>
          <w:sz w:val="28"/>
          <w:szCs w:val="28"/>
        </w:rPr>
        <w:t>звивающих физических упражнений, освоение новых двигательных действий;</w:t>
      </w:r>
    </w:p>
    <w:p w:rsidR="00565D5A" w:rsidRDefault="00565D5A" w:rsidP="00984E9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22">
        <w:rPr>
          <w:rFonts w:ascii="Times New Roman" w:hAnsi="Times New Roman" w:cs="Times New Roman"/>
          <w:sz w:val="28"/>
          <w:szCs w:val="28"/>
        </w:rPr>
        <w:t>формирование социально-</w:t>
      </w:r>
      <w:r w:rsidR="00B84D22">
        <w:rPr>
          <w:rFonts w:ascii="Times New Roman" w:hAnsi="Times New Roman" w:cs="Times New Roman"/>
          <w:sz w:val="28"/>
          <w:szCs w:val="28"/>
        </w:rPr>
        <w:t>значимых качеств личности: коллективизма, взаимопомощи);</w:t>
      </w:r>
    </w:p>
    <w:p w:rsidR="00B84D22" w:rsidRPr="00B84D22" w:rsidRDefault="00B84D22" w:rsidP="00984E9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22">
        <w:rPr>
          <w:rFonts w:ascii="Times New Roman" w:hAnsi="Times New Roman" w:cs="Times New Roman"/>
          <w:sz w:val="28"/>
          <w:szCs w:val="28"/>
        </w:rPr>
        <w:t>получение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 xml:space="preserve">:умение выстраивать отношения в социуме; </w:t>
      </w:r>
    </w:p>
    <w:p w:rsidR="00940B47" w:rsidRDefault="00940B47" w:rsidP="00984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67D" w:rsidRPr="007A43A2" w:rsidRDefault="0081667D" w:rsidP="007A43A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A2">
        <w:rPr>
          <w:rFonts w:ascii="Times New Roman" w:hAnsi="Times New Roman" w:cs="Times New Roman"/>
          <w:b/>
          <w:sz w:val="28"/>
          <w:szCs w:val="28"/>
        </w:rPr>
        <w:t>Перечень информационного обеспечения</w:t>
      </w:r>
    </w:p>
    <w:p w:rsidR="007A43A2" w:rsidRPr="007A43A2" w:rsidRDefault="007A43A2" w:rsidP="007A43A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67D" w:rsidRPr="007A43A2" w:rsidRDefault="0081667D" w:rsidP="007A43A2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A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7A43A2" w:rsidRPr="007A43A2" w:rsidRDefault="007A43A2" w:rsidP="007A43A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A43A2" w:rsidRDefault="007A43A2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245">
        <w:rPr>
          <w:rFonts w:ascii="Times New Roman" w:hAnsi="Times New Roman" w:cs="Times New Roman"/>
          <w:sz w:val="28"/>
          <w:szCs w:val="28"/>
        </w:rPr>
        <w:t xml:space="preserve">. </w:t>
      </w:r>
      <w:r w:rsidRPr="007A43A2">
        <w:rPr>
          <w:rFonts w:ascii="Times New Roman" w:hAnsi="Times New Roman" w:cs="Times New Roman"/>
          <w:sz w:val="28"/>
          <w:szCs w:val="28"/>
        </w:rPr>
        <w:t>Ашмарин Б.А. Воспитание физических качеств // Теория и методика физического воспитания: Учеб.для студентов фак. физ. культ. пед. Институтов / Б.А. Ашмарин, Ю.А. Виноградов, З.Н. Вяткина; - М.: Просвещение, 1990 - с. 152-154</w:t>
      </w:r>
    </w:p>
    <w:p w:rsidR="0081667D" w:rsidRDefault="007A43A2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667D" w:rsidRPr="0081667D">
        <w:rPr>
          <w:rFonts w:ascii="Times New Roman" w:hAnsi="Times New Roman" w:cs="Times New Roman"/>
          <w:sz w:val="28"/>
          <w:szCs w:val="28"/>
        </w:rPr>
        <w:t>Бальсевич В.К. Ваш первый физкультурный год. - М.: Знание, 1983 №7 с 5-19, 29-36</w:t>
      </w:r>
    </w:p>
    <w:p w:rsidR="0081667D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67D" w:rsidRPr="0081667D">
        <w:rPr>
          <w:rFonts w:ascii="Times New Roman" w:hAnsi="Times New Roman" w:cs="Times New Roman"/>
          <w:sz w:val="28"/>
          <w:szCs w:val="28"/>
        </w:rPr>
        <w:t>.</w:t>
      </w:r>
      <w:r w:rsidR="0081667D" w:rsidRPr="0081667D">
        <w:rPr>
          <w:rFonts w:ascii="Times New Roman" w:hAnsi="Times New Roman" w:cs="Times New Roman"/>
          <w:sz w:val="28"/>
          <w:szCs w:val="28"/>
        </w:rPr>
        <w:tab/>
        <w:t>Валик Б.В. Тренерам юных легкоатлетов. - М.: Физкультура и спорт, 1974. С 51-65, 76-77, 92-94</w:t>
      </w:r>
    </w:p>
    <w:p w:rsidR="0081667D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667D" w:rsidRPr="0081667D">
        <w:rPr>
          <w:rFonts w:ascii="Times New Roman" w:hAnsi="Times New Roman" w:cs="Times New Roman"/>
          <w:sz w:val="28"/>
          <w:szCs w:val="28"/>
        </w:rPr>
        <w:t>.</w:t>
      </w:r>
      <w:r w:rsidR="0081667D" w:rsidRPr="0081667D">
        <w:rPr>
          <w:rFonts w:ascii="Times New Roman" w:hAnsi="Times New Roman" w:cs="Times New Roman"/>
          <w:sz w:val="28"/>
          <w:szCs w:val="28"/>
        </w:rPr>
        <w:tab/>
        <w:t>Готовцев  П.И., Дубровский В.И. Спортсменам о восстановлении. - М.: Физкультура и спорт, 1981. С 5-9, 19-26, 27-42</w:t>
      </w:r>
    </w:p>
    <w:p w:rsidR="00EE3245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67D" w:rsidRPr="0081667D">
        <w:rPr>
          <w:rFonts w:ascii="Times New Roman" w:hAnsi="Times New Roman" w:cs="Times New Roman"/>
          <w:sz w:val="28"/>
          <w:szCs w:val="28"/>
        </w:rPr>
        <w:t>.Дикуль В.И., Зиновьева А.А. Как стать сильн</w:t>
      </w:r>
      <w:r>
        <w:rPr>
          <w:rFonts w:ascii="Times New Roman" w:hAnsi="Times New Roman" w:cs="Times New Roman"/>
          <w:sz w:val="28"/>
          <w:szCs w:val="28"/>
        </w:rPr>
        <w:t>ым. - М.: Знание, 1990 №1 С 8-9</w:t>
      </w:r>
    </w:p>
    <w:p w:rsidR="0081667D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667D" w:rsidRPr="0081667D">
        <w:rPr>
          <w:rFonts w:ascii="Times New Roman" w:hAnsi="Times New Roman" w:cs="Times New Roman"/>
          <w:sz w:val="28"/>
          <w:szCs w:val="28"/>
        </w:rPr>
        <w:t>. Динейка К.В. Движение, дыхание, психофизическая тренировка. - М.: Физкультура и спорт, 1986 с 2-5, 59-61</w:t>
      </w:r>
    </w:p>
    <w:p w:rsidR="009F73F0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667D" w:rsidRPr="0081667D">
        <w:rPr>
          <w:rFonts w:ascii="Times New Roman" w:hAnsi="Times New Roman" w:cs="Times New Roman"/>
          <w:sz w:val="28"/>
          <w:szCs w:val="28"/>
        </w:rPr>
        <w:t>. Залесский М.З. Сила нужна каждому.</w:t>
      </w:r>
      <w:r w:rsidR="009F73F0">
        <w:rPr>
          <w:rFonts w:ascii="Times New Roman" w:hAnsi="Times New Roman" w:cs="Times New Roman"/>
          <w:sz w:val="28"/>
          <w:szCs w:val="28"/>
        </w:rPr>
        <w:t xml:space="preserve"> - М.: Знание, 1985, №7 с 45-46</w:t>
      </w:r>
    </w:p>
    <w:p w:rsidR="0081667D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667D" w:rsidRPr="0081667D">
        <w:rPr>
          <w:rFonts w:ascii="Times New Roman" w:hAnsi="Times New Roman" w:cs="Times New Roman"/>
          <w:sz w:val="28"/>
          <w:szCs w:val="28"/>
        </w:rPr>
        <w:t>. Зациорский В.М. Физические качества спортсмена. - М.: Физкультура</w:t>
      </w:r>
      <w:r w:rsidR="0081667D">
        <w:rPr>
          <w:rFonts w:ascii="Times New Roman" w:hAnsi="Times New Roman" w:cs="Times New Roman"/>
          <w:sz w:val="28"/>
          <w:szCs w:val="28"/>
        </w:rPr>
        <w:t xml:space="preserve"> и спорт, 1984. С 8-40, 80-104.</w:t>
      </w:r>
    </w:p>
    <w:p w:rsidR="0081667D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667D" w:rsidRPr="0081667D">
        <w:rPr>
          <w:rFonts w:ascii="Times New Roman" w:hAnsi="Times New Roman" w:cs="Times New Roman"/>
          <w:sz w:val="28"/>
          <w:szCs w:val="28"/>
        </w:rPr>
        <w:t>. КреттиБрайент Дж. Психология в современном спорте. -  М.: Физкультура и спорт, 1978. С 32-35, 95-108</w:t>
      </w:r>
    </w:p>
    <w:p w:rsid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667D" w:rsidRPr="0081667D">
        <w:rPr>
          <w:rFonts w:ascii="Times New Roman" w:hAnsi="Times New Roman" w:cs="Times New Roman"/>
          <w:sz w:val="28"/>
          <w:szCs w:val="28"/>
        </w:rPr>
        <w:t>. Кузнецов В.В. Силовая подготовка спортсменов высших разрядов. - М.: Физкультура и спорт, 1970. С 112-141</w:t>
      </w:r>
    </w:p>
    <w:p w:rsidR="007A43A2" w:rsidRPr="007A43A2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A43A2" w:rsidRPr="007A43A2">
        <w:rPr>
          <w:rFonts w:ascii="Times New Roman" w:hAnsi="Times New Roman" w:cs="Times New Roman"/>
          <w:sz w:val="28"/>
          <w:szCs w:val="28"/>
        </w:rPr>
        <w:t>Кузнецова В.С. "Развитие двигательных качеств школьников" - М.: Просвещение, 1967 - с. 19-24</w:t>
      </w:r>
    </w:p>
    <w:p w:rsidR="007A43A2" w:rsidRPr="007A43A2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43A2" w:rsidRPr="007A43A2">
        <w:rPr>
          <w:rFonts w:ascii="Times New Roman" w:hAnsi="Times New Roman" w:cs="Times New Roman"/>
          <w:sz w:val="28"/>
          <w:szCs w:val="28"/>
        </w:rPr>
        <w:t>. Кузнецов В.С., Колодницкий Г.А. "Силовая подготовка детей школьного возраста" - М.: Издательство НЦ ЭНАС, 2002 - с. 46-58</w:t>
      </w:r>
    </w:p>
    <w:p w:rsidR="007A43A2" w:rsidRPr="007A43A2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43A2" w:rsidRPr="007A43A2">
        <w:rPr>
          <w:rFonts w:ascii="Times New Roman" w:hAnsi="Times New Roman" w:cs="Times New Roman"/>
          <w:sz w:val="28"/>
          <w:szCs w:val="28"/>
        </w:rPr>
        <w:t>. Курамшин Ю.Ф. "Методы обучения двигательным действиям и развитие физических качеств: теория и технология применения" Санкт - Петербург, 1998г.</w:t>
      </w:r>
    </w:p>
    <w:p w:rsidR="007A43A2" w:rsidRPr="007A43A2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43A2" w:rsidRPr="007A43A2">
        <w:rPr>
          <w:rFonts w:ascii="Times New Roman" w:hAnsi="Times New Roman" w:cs="Times New Roman"/>
          <w:sz w:val="28"/>
          <w:szCs w:val="28"/>
        </w:rPr>
        <w:t>. Курамшин Ю.Ф. Теория и методика физической культуры: Учебник / Под.ред. проф. Ю.Ф. Курамшина. - 2-е изд., испр. - М.: Советский спорт, 2004. - 464с.</w:t>
      </w:r>
    </w:p>
    <w:p w:rsid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1667D" w:rsidRPr="0081667D">
        <w:rPr>
          <w:rFonts w:ascii="Times New Roman" w:hAnsi="Times New Roman" w:cs="Times New Roman"/>
          <w:sz w:val="28"/>
          <w:szCs w:val="28"/>
        </w:rPr>
        <w:t xml:space="preserve">. «Легкая атлетика. Многоборье»: Примерная программа спортивной подготовки для детско-юношеских спортивных школ, специализированных детско-юношеских школ олимпийского резерва, школ высшего спортивного мастерства. – М.: Советский спорт, 2005. </w:t>
      </w:r>
    </w:p>
    <w:p w:rsidR="007A43A2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7A43A2" w:rsidRPr="007A43A2">
        <w:rPr>
          <w:rFonts w:ascii="Times New Roman" w:hAnsi="Times New Roman" w:cs="Times New Roman"/>
          <w:sz w:val="28"/>
          <w:szCs w:val="28"/>
        </w:rPr>
        <w:t>Лях В.И. "Двигательные способности школьников: основы теории и методики развития" - М.: Терра - Спорт, 1991 - с. 33-41</w:t>
      </w:r>
    </w:p>
    <w:p w:rsidR="0081667D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667D" w:rsidRPr="0081667D">
        <w:rPr>
          <w:rFonts w:ascii="Times New Roman" w:hAnsi="Times New Roman" w:cs="Times New Roman"/>
          <w:sz w:val="28"/>
          <w:szCs w:val="28"/>
        </w:rPr>
        <w:t>. Матвеев Л.П.  Теория и методика физической культуры. -  М.: Физкультура и спорт, 1991. С 97-101, 113-115, 188-189, 434-435</w:t>
      </w:r>
    </w:p>
    <w:p w:rsidR="0081667D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1667D" w:rsidRPr="0081667D">
        <w:rPr>
          <w:rFonts w:ascii="Times New Roman" w:hAnsi="Times New Roman" w:cs="Times New Roman"/>
          <w:sz w:val="28"/>
          <w:szCs w:val="28"/>
        </w:rPr>
        <w:t xml:space="preserve">. Меерсон Ф.З. Адаптация, стресс, профилактика. - М.: Наука, 1981 </w:t>
      </w:r>
    </w:p>
    <w:p w:rsidR="0081667D" w:rsidRPr="0081667D" w:rsidRDefault="0081667D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7D">
        <w:rPr>
          <w:rFonts w:ascii="Times New Roman" w:hAnsi="Times New Roman" w:cs="Times New Roman"/>
          <w:sz w:val="28"/>
          <w:szCs w:val="28"/>
        </w:rPr>
        <w:tab/>
        <w:t>С 89-97.</w:t>
      </w:r>
    </w:p>
    <w:p w:rsidR="0081667D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1667D" w:rsidRPr="0081667D">
        <w:rPr>
          <w:rFonts w:ascii="Times New Roman" w:hAnsi="Times New Roman" w:cs="Times New Roman"/>
          <w:sz w:val="28"/>
          <w:szCs w:val="28"/>
        </w:rPr>
        <w:t>. Меерсон Ф.З., Розанова Л.С. Адаптация к физическим нагрузкам. -  М.: Медицина, 1988. с 6-21, 24-32</w:t>
      </w:r>
    </w:p>
    <w:p w:rsidR="0081667D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1667D" w:rsidRPr="0081667D">
        <w:rPr>
          <w:rFonts w:ascii="Times New Roman" w:hAnsi="Times New Roman" w:cs="Times New Roman"/>
          <w:sz w:val="28"/>
          <w:szCs w:val="28"/>
        </w:rPr>
        <w:t xml:space="preserve">.Озолин Н.Г. Настольная книга тренера: Наука побеждать. - М.: ООО Астрель: ООО АСТ, 2002. - С 136-138, 695-697,815-820. </w:t>
      </w:r>
    </w:p>
    <w:p w:rsid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1667D" w:rsidRPr="0081667D">
        <w:rPr>
          <w:rFonts w:ascii="Times New Roman" w:hAnsi="Times New Roman" w:cs="Times New Roman"/>
          <w:sz w:val="28"/>
          <w:szCs w:val="28"/>
        </w:rPr>
        <w:t>. Озолин Н.Г. Путь к успеху. - М.: Физкультура и спорт, 1980. С 43-54,</w:t>
      </w:r>
    </w:p>
    <w:p w:rsidR="007A43A2" w:rsidRPr="007A43A2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A43A2" w:rsidRPr="007A43A2">
        <w:rPr>
          <w:rFonts w:ascii="Times New Roman" w:hAnsi="Times New Roman" w:cs="Times New Roman"/>
          <w:sz w:val="28"/>
          <w:szCs w:val="28"/>
        </w:rPr>
        <w:t>Озолин Н.Г. Общая и специальная физическая подготовка // Настольная книга тренера / Н.Г. Озолин - М.: ООО "Изд. Астель", 2002 - с. 534-547</w:t>
      </w:r>
    </w:p>
    <w:p w:rsidR="0081667D" w:rsidRPr="0081667D" w:rsidRDefault="00EE3245" w:rsidP="00EE32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1667D" w:rsidRPr="0081667D">
        <w:rPr>
          <w:rFonts w:ascii="Times New Roman" w:hAnsi="Times New Roman" w:cs="Times New Roman"/>
          <w:sz w:val="28"/>
          <w:szCs w:val="28"/>
        </w:rPr>
        <w:t>.Основные направления зарубежных исследований в области спорта. Обзорная информация. - М.: Физкультура и спорт, 1988.С 12-28</w:t>
      </w:r>
    </w:p>
    <w:p w:rsidR="007A43A2" w:rsidRPr="00D5202A" w:rsidRDefault="007A43A2" w:rsidP="00D52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A2" w:rsidRDefault="007A43A2" w:rsidP="008E4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FB2" w:rsidRPr="008E4FB2" w:rsidRDefault="007A43A2" w:rsidP="007A4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8E4FB2" w:rsidRPr="009F73F0" w:rsidRDefault="008E4FB2" w:rsidP="008E4FB2">
      <w:pPr>
        <w:keepNext/>
        <w:keepLines/>
        <w:spacing w:after="0"/>
        <w:ind w:firstLine="851"/>
        <w:jc w:val="center"/>
        <w:outlineLvl w:val="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F73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Анализ и комплексная оценка результатов тестирования.</w:t>
      </w:r>
    </w:p>
    <w:p w:rsidR="008E4FB2" w:rsidRPr="009F73F0" w:rsidRDefault="008E4FB2" w:rsidP="008E4F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B2" w:rsidRPr="008E4FB2" w:rsidRDefault="008E4FB2" w:rsidP="008E4F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 комплексной оценки уровня общей и специальной физической подготовленности юных спортсменов,   показатели уровней обозначаются баллами:</w:t>
      </w:r>
    </w:p>
    <w:p w:rsidR="008E4FB2" w:rsidRPr="008E4FB2" w:rsidRDefault="008E4FB2" w:rsidP="00756219">
      <w:pPr>
        <w:numPr>
          <w:ilvl w:val="0"/>
          <w:numId w:val="6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– 1 балл;</w:t>
      </w:r>
    </w:p>
    <w:p w:rsidR="008E4FB2" w:rsidRPr="008E4FB2" w:rsidRDefault="008E4FB2" w:rsidP="00756219">
      <w:pPr>
        <w:numPr>
          <w:ilvl w:val="0"/>
          <w:numId w:val="6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н-среднего – 2 балла;</w:t>
      </w:r>
    </w:p>
    <w:p w:rsidR="008E4FB2" w:rsidRPr="008E4FB2" w:rsidRDefault="008E4FB2" w:rsidP="00756219">
      <w:pPr>
        <w:numPr>
          <w:ilvl w:val="0"/>
          <w:numId w:val="6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– 3 балла;</w:t>
      </w:r>
    </w:p>
    <w:p w:rsidR="008E4FB2" w:rsidRPr="008E4FB2" w:rsidRDefault="008E4FB2" w:rsidP="00756219">
      <w:pPr>
        <w:numPr>
          <w:ilvl w:val="0"/>
          <w:numId w:val="6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в/среднего – 4 балла;</w:t>
      </w:r>
    </w:p>
    <w:p w:rsidR="008E4FB2" w:rsidRPr="008E4FB2" w:rsidRDefault="008E4FB2" w:rsidP="00756219">
      <w:pPr>
        <w:numPr>
          <w:ilvl w:val="0"/>
          <w:numId w:val="6"/>
        </w:num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– 5 баллов.</w:t>
      </w:r>
    </w:p>
    <w:p w:rsidR="008E4FB2" w:rsidRPr="008E4FB2" w:rsidRDefault="008E4FB2" w:rsidP="008E4F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Сопоставив результат, показанный испытуемым и внесенный в протокол тестирования в графу «результат» с таблицей уровней и оценки результатов, выставляем в следующую графу «уровень» соответствующий данному уровню балл и так по всей программе тестирования. Разделив сумму баллов, полученных испытуемым, на количество выполненных  им тестов получим средний балл, который так же выставляется в одноименную графу протокола. Определить уровень физической подготовленности учащихся и оценить его необходимо по следующим критериям:</w:t>
      </w:r>
    </w:p>
    <w:p w:rsidR="008E4FB2" w:rsidRPr="008E4FB2" w:rsidRDefault="008E4FB2" w:rsidP="008E4F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физической подготовленности – при условии выполнения норм не ниже уровня «выше среднего» и показателях среднего бала: в начале учебного года – не ниже 4,0 в конце учебного года – не ниже 4,5;</w:t>
      </w:r>
    </w:p>
    <w:p w:rsidR="008E4FB2" w:rsidRPr="008E4FB2" w:rsidRDefault="008E4FB2" w:rsidP="008E4F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выше среднего – при условии выполнения норм не ниже уровня «средний» и показателях среднего балла: в начале учебного года – не ниже 3,5, в ко</w:t>
      </w:r>
      <w:r w:rsidR="007A43A2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 учебного года – не ниже 4,0</w:t>
      </w: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E4FB2" w:rsidRPr="008E4FB2" w:rsidRDefault="008E4FB2" w:rsidP="008E4F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средний уровень – при наличии не более одного результата ниже уровня «средний», но не ниже уровня «н/среднего» и показателях среднего бала: в начале учебного года – не ниже 3,0, в конце учебного года – не ниже 3,5;</w:t>
      </w:r>
    </w:p>
    <w:p w:rsidR="008E4FB2" w:rsidRPr="008E4FB2" w:rsidRDefault="008E4FB2" w:rsidP="008E4F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 – при наличии не более двух результатов ниже уровня «средний», но не ниже «н/среднего» и показателях среднего балла: в начале учебного года – не ниже 2,5, в конце учебного года – не ниже 3,0;</w:t>
      </w:r>
    </w:p>
    <w:p w:rsidR="008E4FB2" w:rsidRPr="008E4FB2" w:rsidRDefault="008E4FB2" w:rsidP="008E4F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при наличии трех и более результатов ниже уровня «средний».</w:t>
      </w:r>
    </w:p>
    <w:p w:rsidR="008E4FB2" w:rsidRPr="008E4FB2" w:rsidRDefault="008E4FB2" w:rsidP="008E4F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4395"/>
      </w:tblGrid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1,0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8E4FB2" w:rsidRPr="008E4FB2" w:rsidTr="00984E9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</w:tbl>
    <w:p w:rsidR="008E4FB2" w:rsidRPr="008E4FB2" w:rsidRDefault="008E4FB2" w:rsidP="008E4F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B2" w:rsidRPr="008E4FB2" w:rsidRDefault="008E4FB2" w:rsidP="008E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Тестирование уровня физической подготовленности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8E4FB2" w:rsidRPr="008E4FB2" w:rsidRDefault="008E4FB2" w:rsidP="008E4F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уровней и оценки результатов челночного бега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4х9 м (сек.)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ДЕВОЧКИ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14,3-13,3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13,2-12,6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12,5-12,2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13,9-13,0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12,9-12,2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12,1-11,9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13,4-12,6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12,5-11,6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11,5-11,2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 - « -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1-12,2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12,1-11,4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11,3-10,9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12,5-11,6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11,5-10,9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10,8-10,6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12,1-11,4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11,3-10,8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10,7-10,5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11,8-11,2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11,1-10,6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10,5-10,3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11,9-11,3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11,2-10,6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10,5-10,2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11,7-11,1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11,0-10,7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10,6-10,1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11,7-11,0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10,9-10,5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10,4-10,2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11,6-10,9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10,8-10,4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10,3-10,1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МАЛЬЧИКИ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14,0-13,1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13,0-12,5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12,4-11,6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13,6-12,4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12,3-11,9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11,8-11,2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11,1 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13,3-12,1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12,0-11,6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11,5-11,0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12,8  - « -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7-11,7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11,6-11,1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11,0-10,4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12,2-11,3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11,2-10,7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10,6-10,1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11,4-10,8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10,7-10,4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10,3-9,9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11,0-10,4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10,3-10,1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10,0-9,6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10,7-10,1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10,0-9,7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9,6-9,2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10,4- 9,9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9,8-9,5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9,4-9,1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10,1-9,6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9,1-8,8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10,1-9,6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9,1-8,8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уровней и оценки результатов подтягивания (раз)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(Мальчики – из виса на высокой перекладине)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(Девочки – из виса лежа на низкой перекладине)</w:t>
      </w: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ДЕВОЧКИ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9 - « -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МАЛЬЧИКОВ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« -</w:t>
            </w:r>
          </w:p>
        </w:tc>
      </w:tr>
    </w:tbl>
    <w:p w:rsidR="008E4FB2" w:rsidRPr="008E4FB2" w:rsidRDefault="008E4FB2" w:rsidP="008E4F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уровней и оценки результатов поднимания туловища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1 мин. (раз)</w:t>
      </w: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ДЕВОЧЕК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25 - « -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 - 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МАЛЬЧИКИ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36 - « -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уровней и оценки результатов бега на 300, 500 и </w:t>
      </w:r>
      <w:smartTag w:uri="urn:schemas-microsoft-com:office:smarttags" w:element="metricconverter">
        <w:smartTagPr>
          <w:attr w:name="ProductID" w:val="1000 м"/>
        </w:smartTagPr>
        <w:r w:rsidRPr="008E4FB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1000 м</w:t>
        </w:r>
      </w:smartTag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мин., сек.)</w:t>
      </w: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ДЕВОЧКИ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1,59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1,58-1,50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1,49-1,34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1,33-1,24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 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1,28-1,24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1,23-1,16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1,15-1,11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1,25-1,22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1,21-1,13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1,12-1,08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1,34 - « -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1,33-1,23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1,22-1,15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1,14-1,05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1,17-1,14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1,13-1,06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1,05-1,02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 - 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1,24-1,21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1,20-1,13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1,12-1,09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1,26-1,21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1,20-1,11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1,10-1,06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 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1,09-1,07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1,06-1,01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1,00-0,57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1,05-1,10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1,09-1,02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1,01-0,56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 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2,10-2,04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2,03-1,50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1,49-1,42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2,06-2,00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1,59-1,48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1,47-1,42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МАЛЬЧИКИ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1,47-1,40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1,39-1,25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1,24-1,17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 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1,29-1,23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1,22-1,11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1,10-1,05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1,04 -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1,22-1,18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1,17-1,09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1,08-1,05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1,04 -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1,23-1,18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1,17-1,04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1,03-1,00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2,15-2,09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2,08-1,56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1,55-1,49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2,14-2,10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2,09-1,59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1,58-1,55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2,18-2,11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2,10-1,56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1,55-1,48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2,07 - « -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2,06-1,59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1,58-1,46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1,45-1,38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1,53-1,47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1,46-1,32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1,31-1,25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4,06-3,52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3,51-3,27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3,26-3,13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3,54-3,46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3,45-3,23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3,23-3,13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уровней и оценки результатов наклонов вперед из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 сидя(см.)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ДЕВОЧКИ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5,0-9,5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10,0-12,0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5,0-8,5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9,0-11,0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5,0-9,5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10,0-13,5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2,0 - « -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2,5-7,0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7,5-9,5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10,0-14,5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2,5-7,0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7,5-12,0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12,5-16,0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 - 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5,0-8,0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8,5-12,0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12,5-17,5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5,0-8,0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8,5-12,0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12,5-17,5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6,5-11,0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11,5-14,5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15,0-20,0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5,0-12,0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12,5-16,0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16,5-20,0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7,5-13,0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13,5-17,0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17,5-=23,0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7,0-12,5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13,0-17,0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17,5-20,0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МАЛЬЧИКИ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3,0-6,5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7,0-10,0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0,5-2,5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6,0-8,5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-2,0-2,5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5,5-9,0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-4,0-1,5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5,0-8,5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-3,0 -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-2,5-2,0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4,5-8,5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-1,0-2,0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5,0-9,0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0,5-3,0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3,5-6,5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7,0-9,5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4,5-9,0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9,5-13,5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5,0-9,0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9,5-14,0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5,0-9,0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9,5-14,5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3,0-7,0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7,5-11,0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11.5-17.5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уровней и оценки результатов бега на </w:t>
      </w:r>
      <w:smartTag w:uri="urn:schemas-microsoft-com:office:smarttags" w:element="metricconverter">
        <w:smartTagPr>
          <w:attr w:name="ProductID" w:val="30 м"/>
        </w:smartTagPr>
        <w:r w:rsidRPr="008E4FB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30 м</w:t>
        </w:r>
      </w:smartTag>
      <w:r w:rsidRPr="008E4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(сек.)</w:t>
      </w: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ДЕВОЧКИ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8,6-7,6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7,5-6,9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6,8-5,8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 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7,5-7,1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5.9-5,5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6,7-6,4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6,3-5,6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5,5-5,2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6,8 - « -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6,7-6,3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6,2-5,3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5.2-4,8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6,8-6,4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6,3-5,4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5,3-4,9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 - 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6,5-6,2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6,1-5,5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5,4-5,2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6,9-6,5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6,4-5,5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5,4-5.0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6,6-6,3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6,2-5.5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5,4-5,1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6,5-6,1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6,0-5,1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5,0-4,6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 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6,3-6,0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5,9-5,2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6,6-6,2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6,1-5,2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5,1-4,7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FB2" w:rsidRPr="008E4FB2" w:rsidRDefault="008E4FB2" w:rsidP="008E4FB2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E4FB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МАЛЬЧИКИ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7"/>
        <w:gridCol w:w="1737"/>
        <w:gridCol w:w="1737"/>
        <w:gridCol w:w="1737"/>
        <w:gridCol w:w="1737"/>
        <w:gridCol w:w="1737"/>
      </w:tblGrid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Н-среднего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В-среднего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i/>
                <w:iCs/>
                <w:color w:val="243F60"/>
                <w:sz w:val="24"/>
                <w:szCs w:val="24"/>
                <w:lang w:eastAsia="ru-RU"/>
              </w:rPr>
              <w:t>Высокий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и ниже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8,3-7,4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7,3-6,8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6,7-5,8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 и выше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8,0-7,3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7,2-6,7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6,6-5,7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5,6 - « - 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6,6-6,2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6,1-5,3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5,2-4,8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4,7 -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6,5-6,1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6,0-5,2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5,1-4,7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6,6-6,1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6,0-5,0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4,9-4,4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 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6,4-6,0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5,9-5,1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5,0-4,6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6,1-5,8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5,7-5,1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5,0-4,7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5,9-5,6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5,5-4,9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4,8-4,5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5,7-5,3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5,2-4,4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4,3-3,9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5,5-5,1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5,0-4,2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4,1-3,8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3,7 - « -</w:t>
            </w:r>
          </w:p>
        </w:tc>
      </w:tr>
      <w:tr w:rsidR="008E4FB2" w:rsidRPr="008E4FB2" w:rsidTr="00984E9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6,1 - « 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6,0-5,4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5,3-4,1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4,0-3,7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B2" w:rsidRPr="008E4FB2" w:rsidRDefault="008E4FB2" w:rsidP="008E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3,6 - « -</w:t>
            </w:r>
          </w:p>
        </w:tc>
      </w:tr>
    </w:tbl>
    <w:p w:rsidR="008E4FB2" w:rsidRPr="008E4FB2" w:rsidRDefault="008E4FB2" w:rsidP="008E4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B2" w:rsidRPr="008E4FB2" w:rsidRDefault="008E4FB2" w:rsidP="008E4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FB2" w:rsidRPr="008E4FB2" w:rsidRDefault="008E4FB2" w:rsidP="008E4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3A2" w:rsidRPr="007A43A2" w:rsidRDefault="007A43A2" w:rsidP="007A43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A2">
        <w:rPr>
          <w:rFonts w:ascii="Times New Roman" w:hAnsi="Times New Roman" w:cs="Times New Roman"/>
          <w:b/>
          <w:sz w:val="28"/>
          <w:szCs w:val="28"/>
        </w:rPr>
        <w:t>Развитие физических качеств</w:t>
      </w:r>
    </w:p>
    <w:p w:rsidR="007A43A2" w:rsidRPr="00984E9B" w:rsidRDefault="007A43A2" w:rsidP="007A43A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0F6">
        <w:rPr>
          <w:rFonts w:ascii="Times New Roman" w:hAnsi="Times New Roman" w:cs="Times New Roman"/>
          <w:b/>
          <w:sz w:val="28"/>
          <w:szCs w:val="28"/>
        </w:rPr>
        <w:t>Быстрота</w:t>
      </w:r>
      <w:r w:rsidRPr="00FE7E31">
        <w:rPr>
          <w:rFonts w:ascii="Times New Roman" w:hAnsi="Times New Roman" w:cs="Times New Roman"/>
          <w:sz w:val="28"/>
          <w:szCs w:val="28"/>
        </w:rPr>
        <w:t xml:space="preserve"> - это способность человека выполнять двигательные действия в минимальное для данных условий время, без снижения эффективности техники, выполняемого двигательного действия.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</w:t>
      </w:r>
      <w:r w:rsidRPr="00FE7E31">
        <w:rPr>
          <w:rFonts w:ascii="Times New Roman" w:hAnsi="Times New Roman" w:cs="Times New Roman"/>
          <w:sz w:val="28"/>
          <w:szCs w:val="28"/>
        </w:rPr>
        <w:t>: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быстроту</w:t>
      </w:r>
      <w:r w:rsidRPr="00FE7E31">
        <w:rPr>
          <w:rFonts w:ascii="Times New Roman" w:hAnsi="Times New Roman" w:cs="Times New Roman"/>
          <w:sz w:val="28"/>
          <w:szCs w:val="28"/>
        </w:rPr>
        <w:t xml:space="preserve"> одиночного движения (например бег)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7E31">
        <w:rPr>
          <w:rFonts w:ascii="Times New Roman" w:hAnsi="Times New Roman" w:cs="Times New Roman"/>
          <w:sz w:val="28"/>
          <w:szCs w:val="28"/>
        </w:rPr>
        <w:t>) быстрот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7E31">
        <w:rPr>
          <w:rFonts w:ascii="Times New Roman" w:hAnsi="Times New Roman" w:cs="Times New Roman"/>
          <w:sz w:val="28"/>
          <w:szCs w:val="28"/>
        </w:rPr>
        <w:t xml:space="preserve"> двигательных реакций - это процесс, который начинается с восприятия информации побуждающих действия и заканчивается с началом ответных реакций.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У каждого человека существует такое явление, когда он не может "побить" свой результат.</w:t>
      </w:r>
    </w:p>
    <w:p w:rsidR="007A43A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Скоростной барьер -  это привычка преодолевать расстояния с определенной скоростью.</w:t>
      </w:r>
    </w:p>
    <w:p w:rsidR="007A43A2" w:rsidRPr="007E10F6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10F6">
        <w:rPr>
          <w:rFonts w:ascii="Times New Roman" w:hAnsi="Times New Roman" w:cs="Times New Roman"/>
          <w:i/>
          <w:sz w:val="28"/>
          <w:szCs w:val="28"/>
          <w:u w:val="single"/>
        </w:rPr>
        <w:t>Сенситивные периоды развития быстроты: 10 - 11 лет и 14 - 15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0F6">
        <w:rPr>
          <w:rFonts w:ascii="Times New Roman" w:hAnsi="Times New Roman" w:cs="Times New Roman"/>
          <w:b/>
          <w:sz w:val="28"/>
          <w:szCs w:val="28"/>
        </w:rPr>
        <w:t>Ловкость</w:t>
      </w:r>
      <w:r w:rsidRPr="00FE7E31">
        <w:rPr>
          <w:rFonts w:ascii="Times New Roman" w:hAnsi="Times New Roman" w:cs="Times New Roman"/>
          <w:sz w:val="28"/>
          <w:szCs w:val="28"/>
        </w:rPr>
        <w:t xml:space="preserve"> - это способность человека решать двигательную задачу за короткий период обучения, а также перестраивать свои двигательные действия, в изменяющихся внешних условиях.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Ловкость направлена на</w:t>
      </w:r>
      <w:r w:rsidRPr="00FE7E31">
        <w:rPr>
          <w:rFonts w:ascii="Times New Roman" w:hAnsi="Times New Roman" w:cs="Times New Roman"/>
          <w:sz w:val="28"/>
          <w:szCs w:val="28"/>
        </w:rPr>
        <w:t>: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a) статическое равновесие (без перемещения)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7E31">
        <w:rPr>
          <w:rFonts w:ascii="Times New Roman" w:hAnsi="Times New Roman" w:cs="Times New Roman"/>
          <w:sz w:val="28"/>
          <w:szCs w:val="28"/>
        </w:rPr>
        <w:t>) динамическое равновесие (с перемещением)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lastRenderedPageBreak/>
        <w:t>Ловкость развивается в необычных положениях, которые выполняются при изменении внешних условий выполнения упражнения.</w:t>
      </w:r>
    </w:p>
    <w:p w:rsidR="007A43A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Очень хорошо развивают ловкость подвижные и спортивные игры.</w:t>
      </w:r>
    </w:p>
    <w:p w:rsidR="007A43A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10F6">
        <w:rPr>
          <w:rFonts w:ascii="Times New Roman" w:hAnsi="Times New Roman" w:cs="Times New Roman"/>
          <w:i/>
          <w:sz w:val="28"/>
          <w:szCs w:val="28"/>
          <w:u w:val="single"/>
        </w:rPr>
        <w:t>Сенситивные периоды развития ловкости: 8  и 14 лет.А сложная координация: 9 - 10 и 12 - 13 лет.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0F6">
        <w:rPr>
          <w:rFonts w:ascii="Times New Roman" w:hAnsi="Times New Roman" w:cs="Times New Roman"/>
          <w:b/>
          <w:sz w:val="28"/>
          <w:szCs w:val="28"/>
        </w:rPr>
        <w:t>Сила</w:t>
      </w:r>
      <w:r w:rsidRPr="00FE7E31">
        <w:rPr>
          <w:rFonts w:ascii="Times New Roman" w:hAnsi="Times New Roman" w:cs="Times New Roman"/>
          <w:sz w:val="28"/>
          <w:szCs w:val="28"/>
        </w:rPr>
        <w:t xml:space="preserve"> - это способность человека преодолевать внешние и внутренние сопротивления, по средству мышечных напряжений.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7E31">
        <w:rPr>
          <w:rFonts w:ascii="Times New Roman" w:hAnsi="Times New Roman" w:cs="Times New Roman"/>
          <w:sz w:val="28"/>
          <w:szCs w:val="28"/>
        </w:rPr>
        <w:t>азличают: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a) абсолютная сила - это величина максимальных усилий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7E31">
        <w:rPr>
          <w:rFonts w:ascii="Times New Roman" w:hAnsi="Times New Roman" w:cs="Times New Roman"/>
          <w:sz w:val="28"/>
          <w:szCs w:val="28"/>
        </w:rPr>
        <w:t>) относительная сила - это величина  абсолютной силы отнесенная на килограмм массы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3A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Градиент силы - это способность человека приращивать усилия в единицу времени (например подтягивание на время)</w:t>
      </w:r>
    </w:p>
    <w:p w:rsidR="007A43A2" w:rsidRPr="00CD15DD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5DD">
        <w:rPr>
          <w:rFonts w:ascii="Times New Roman" w:hAnsi="Times New Roman" w:cs="Times New Roman"/>
          <w:i/>
          <w:sz w:val="28"/>
          <w:szCs w:val="28"/>
        </w:rPr>
        <w:t>Средства развития силы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упражнения с внешним отягощением (штанги, гири)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упражнения отягощенные  весом собственного тела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упражнения на тренажерах (механотерапия)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статические упражнения в изометрическом режиме</w:t>
      </w:r>
    </w:p>
    <w:p w:rsidR="007A43A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силовые упражнения в усложненных условиях (бег по рыхлому снегу)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3A2" w:rsidRPr="00CD15DD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5DD">
        <w:rPr>
          <w:rFonts w:ascii="Times New Roman" w:hAnsi="Times New Roman" w:cs="Times New Roman"/>
          <w:i/>
          <w:sz w:val="28"/>
          <w:szCs w:val="28"/>
        </w:rPr>
        <w:t>Методы развития силы: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метод максимальных усилий (1 -2 повторений с максимальным весом)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флэшинг: </w:t>
      </w:r>
      <w:r w:rsidRPr="00FE7E31">
        <w:rPr>
          <w:rFonts w:ascii="Times New Roman" w:hAnsi="Times New Roman" w:cs="Times New Roman"/>
          <w:sz w:val="28"/>
          <w:szCs w:val="28"/>
        </w:rPr>
        <w:t>на конкретную группу мышц делается не одно упражнение, а несколько последовательно идущих (например жмем штангу, потом выполняем разводку)</w:t>
      </w:r>
    </w:p>
    <w:p w:rsidR="007A43A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читинг: </w:t>
      </w:r>
      <w:r w:rsidRPr="00FE7E31">
        <w:rPr>
          <w:rFonts w:ascii="Times New Roman" w:hAnsi="Times New Roman" w:cs="Times New Roman"/>
          <w:sz w:val="28"/>
          <w:szCs w:val="28"/>
        </w:rPr>
        <w:t>метод малых усилий (большое количество подходов с малым весом)</w:t>
      </w:r>
    </w:p>
    <w:p w:rsidR="007A43A2" w:rsidRPr="00561D8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1D82">
        <w:rPr>
          <w:rFonts w:ascii="Times New Roman" w:hAnsi="Times New Roman" w:cs="Times New Roman"/>
          <w:i/>
          <w:sz w:val="28"/>
          <w:szCs w:val="28"/>
          <w:u w:val="single"/>
        </w:rPr>
        <w:t>Сенситивные периоды развития силы: у юношей (13 -14 лет и 17 -18), у девушек (11 - 12 и 15 - 16)</w:t>
      </w:r>
    </w:p>
    <w:p w:rsidR="007A43A2" w:rsidRPr="00561D8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D82">
        <w:rPr>
          <w:rFonts w:ascii="Times New Roman" w:hAnsi="Times New Roman" w:cs="Times New Roman"/>
          <w:b/>
          <w:sz w:val="28"/>
          <w:szCs w:val="28"/>
        </w:rPr>
        <w:t>Гибкость</w:t>
      </w:r>
      <w:r w:rsidRPr="00FE7E31">
        <w:rPr>
          <w:rFonts w:ascii="Times New Roman" w:hAnsi="Times New Roman" w:cs="Times New Roman"/>
          <w:sz w:val="28"/>
          <w:szCs w:val="28"/>
        </w:rPr>
        <w:t xml:space="preserve"> - это способность человека выполнять дви</w:t>
      </w:r>
      <w:r>
        <w:rPr>
          <w:rFonts w:ascii="Times New Roman" w:hAnsi="Times New Roman" w:cs="Times New Roman"/>
          <w:sz w:val="28"/>
          <w:szCs w:val="28"/>
        </w:rPr>
        <w:t>жения с максимальной амплитудой. З</w:t>
      </w:r>
      <w:r w:rsidRPr="00FE7E31">
        <w:rPr>
          <w:rFonts w:ascii="Times New Roman" w:hAnsi="Times New Roman" w:cs="Times New Roman"/>
          <w:sz w:val="28"/>
          <w:szCs w:val="28"/>
        </w:rPr>
        <w:t>ависит от:</w:t>
      </w:r>
    </w:p>
    <w:p w:rsidR="007A43A2" w:rsidRPr="00561D82" w:rsidRDefault="007A43A2" w:rsidP="007A43A2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D82">
        <w:rPr>
          <w:rFonts w:ascii="Times New Roman" w:hAnsi="Times New Roman" w:cs="Times New Roman"/>
          <w:sz w:val="28"/>
          <w:szCs w:val="28"/>
        </w:rPr>
        <w:t>эластичности и податливости мышц связок</w:t>
      </w:r>
    </w:p>
    <w:p w:rsidR="007A43A2" w:rsidRPr="00561D82" w:rsidRDefault="007A43A2" w:rsidP="007A43A2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D82">
        <w:rPr>
          <w:rFonts w:ascii="Times New Roman" w:hAnsi="Times New Roman" w:cs="Times New Roman"/>
          <w:sz w:val="28"/>
          <w:szCs w:val="28"/>
        </w:rPr>
        <w:t>от температуры внешней среды</w:t>
      </w:r>
    </w:p>
    <w:p w:rsidR="007A43A2" w:rsidRPr="00561D82" w:rsidRDefault="007A43A2" w:rsidP="007A43A2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D82">
        <w:rPr>
          <w:rFonts w:ascii="Times New Roman" w:hAnsi="Times New Roman" w:cs="Times New Roman"/>
          <w:sz w:val="28"/>
          <w:szCs w:val="28"/>
        </w:rPr>
        <w:t>от суточной периодики (утром, вечером)</w:t>
      </w:r>
    </w:p>
    <w:p w:rsidR="007A43A2" w:rsidRPr="00561D82" w:rsidRDefault="007A43A2" w:rsidP="007A43A2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D82">
        <w:rPr>
          <w:rFonts w:ascii="Times New Roman" w:hAnsi="Times New Roman" w:cs="Times New Roman"/>
          <w:sz w:val="28"/>
          <w:szCs w:val="28"/>
        </w:rPr>
        <w:t>от строения суставов</w:t>
      </w:r>
    </w:p>
    <w:p w:rsidR="007A43A2" w:rsidRDefault="007A43A2" w:rsidP="007A43A2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D82">
        <w:rPr>
          <w:rFonts w:ascii="Times New Roman" w:hAnsi="Times New Roman" w:cs="Times New Roman"/>
          <w:sz w:val="28"/>
          <w:szCs w:val="28"/>
        </w:rPr>
        <w:t>от общего состояния организма</w:t>
      </w:r>
    </w:p>
    <w:p w:rsidR="007A43A2" w:rsidRPr="00561D8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1D82">
        <w:rPr>
          <w:rFonts w:ascii="Times New Roman" w:hAnsi="Times New Roman" w:cs="Times New Roman"/>
          <w:sz w:val="28"/>
          <w:szCs w:val="28"/>
        </w:rPr>
        <w:t>азличают: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lastRenderedPageBreak/>
        <w:t>a) активная гибкость - увеличение амплитуды за счет напряжения мышц</w:t>
      </w:r>
    </w:p>
    <w:p w:rsidR="007A43A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7E31">
        <w:rPr>
          <w:rFonts w:ascii="Times New Roman" w:hAnsi="Times New Roman" w:cs="Times New Roman"/>
          <w:sz w:val="28"/>
          <w:szCs w:val="28"/>
        </w:rPr>
        <w:t>) пассивная гибкость - амплитуда достигается  за счет внешних растягивающих сил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7E31">
        <w:rPr>
          <w:rFonts w:ascii="Times New Roman" w:hAnsi="Times New Roman" w:cs="Times New Roman"/>
          <w:sz w:val="28"/>
          <w:szCs w:val="28"/>
        </w:rPr>
        <w:t xml:space="preserve">азница между активной и </w:t>
      </w:r>
      <w:r>
        <w:rPr>
          <w:rFonts w:ascii="Times New Roman" w:hAnsi="Times New Roman" w:cs="Times New Roman"/>
          <w:sz w:val="28"/>
          <w:szCs w:val="28"/>
        </w:rPr>
        <w:t>пассивной гибкостью называется «запас гибкости».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Средства развития гибкости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3A2" w:rsidRPr="00561D82" w:rsidRDefault="007A43A2" w:rsidP="007A43A2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D82">
        <w:rPr>
          <w:rFonts w:ascii="Times New Roman" w:hAnsi="Times New Roman" w:cs="Times New Roman"/>
          <w:sz w:val="28"/>
          <w:szCs w:val="28"/>
        </w:rPr>
        <w:t>упражнения на растягивания с постепенным увеличением амплитуды;</w:t>
      </w:r>
    </w:p>
    <w:p w:rsidR="007A43A2" w:rsidRPr="00561D82" w:rsidRDefault="007A43A2" w:rsidP="007A43A2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D82">
        <w:rPr>
          <w:rFonts w:ascii="Times New Roman" w:hAnsi="Times New Roman" w:cs="Times New Roman"/>
          <w:sz w:val="28"/>
          <w:szCs w:val="28"/>
        </w:rPr>
        <w:t>маховые упражнения в медленном темпе (не должно быть болевых ощущений);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Прежде чем приступить к выполнению упражнения на развитие гибкости обязательно нужно провести разминку. В связи с этим, упражнения на растяжку обычно выполняются в заключительной части.</w:t>
      </w:r>
    </w:p>
    <w:p w:rsidR="007A43A2" w:rsidRPr="00561D8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1D82">
        <w:rPr>
          <w:rFonts w:ascii="Times New Roman" w:hAnsi="Times New Roman" w:cs="Times New Roman"/>
          <w:i/>
          <w:sz w:val="28"/>
          <w:szCs w:val="28"/>
          <w:u w:val="single"/>
        </w:rPr>
        <w:t>Сенситивные периоды развития гибкости: 5 - 6 и 9 - 14 лет, активная гибкость развивается: 10 - 14 лет, пассивная гибкость: 9 - 11 лет.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439">
        <w:rPr>
          <w:rFonts w:ascii="Times New Roman" w:hAnsi="Times New Roman" w:cs="Times New Roman"/>
          <w:b/>
          <w:sz w:val="28"/>
          <w:szCs w:val="28"/>
        </w:rPr>
        <w:t>Выносливость</w:t>
      </w:r>
      <w:r w:rsidRPr="00FE7E31">
        <w:rPr>
          <w:rFonts w:ascii="Times New Roman" w:hAnsi="Times New Roman" w:cs="Times New Roman"/>
          <w:sz w:val="28"/>
          <w:szCs w:val="28"/>
        </w:rPr>
        <w:t xml:space="preserve"> - это способность человека противостоять утомлению, выполнять работу без ее эффективности.Утомление - это временное снижение работоспособности, вызванное умственной или физической нагрузкой.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Фазы утомления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a) усталость: это субъективное ощущение утомления.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Эта фаза защищает организм от утомления.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7E31">
        <w:rPr>
          <w:rFonts w:ascii="Times New Roman" w:hAnsi="Times New Roman" w:cs="Times New Roman"/>
          <w:sz w:val="28"/>
          <w:szCs w:val="28"/>
        </w:rPr>
        <w:t>) компенсированное утомление: при этой фазе возможно поддержание мощности работы за счет дополнительных волевых усилий.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Но при этом наблюдаются некоторые изменения в биохимической структуре движения.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7E31">
        <w:rPr>
          <w:rFonts w:ascii="Times New Roman" w:hAnsi="Times New Roman" w:cs="Times New Roman"/>
          <w:sz w:val="28"/>
          <w:szCs w:val="28"/>
        </w:rPr>
        <w:t>) некомпенсированное утомление: это снижение общей мощности  работы, вплоть до ее прекращения.</w:t>
      </w:r>
    </w:p>
    <w:p w:rsidR="007A43A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Основным средством развития выносливости является упражнения, достаточно длительной нагрузки.</w:t>
      </w:r>
    </w:p>
    <w:p w:rsidR="007A43A2" w:rsidRPr="00FE7E31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E31">
        <w:rPr>
          <w:rFonts w:ascii="Times New Roman" w:hAnsi="Times New Roman" w:cs="Times New Roman"/>
          <w:sz w:val="28"/>
          <w:szCs w:val="28"/>
        </w:rPr>
        <w:t>Методы развития выносливости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3A2" w:rsidRPr="00743439" w:rsidRDefault="007A43A2" w:rsidP="007A43A2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439">
        <w:rPr>
          <w:rFonts w:ascii="Times New Roman" w:hAnsi="Times New Roman" w:cs="Times New Roman"/>
          <w:sz w:val="28"/>
          <w:szCs w:val="28"/>
        </w:rPr>
        <w:t>метод круговой тренировки</w:t>
      </w:r>
    </w:p>
    <w:p w:rsidR="007A43A2" w:rsidRPr="00743439" w:rsidRDefault="007A43A2" w:rsidP="007A43A2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439">
        <w:rPr>
          <w:rFonts w:ascii="Times New Roman" w:hAnsi="Times New Roman" w:cs="Times New Roman"/>
          <w:sz w:val="28"/>
          <w:szCs w:val="28"/>
        </w:rPr>
        <w:t>повторно-интервальный</w:t>
      </w:r>
    </w:p>
    <w:p w:rsidR="007A43A2" w:rsidRDefault="007A43A2" w:rsidP="007A43A2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439">
        <w:rPr>
          <w:rFonts w:ascii="Times New Roman" w:hAnsi="Times New Roman" w:cs="Times New Roman"/>
          <w:sz w:val="28"/>
          <w:szCs w:val="28"/>
        </w:rPr>
        <w:t>игровой</w:t>
      </w:r>
    </w:p>
    <w:p w:rsidR="007A43A2" w:rsidRPr="00743439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439">
        <w:rPr>
          <w:rFonts w:ascii="Times New Roman" w:hAnsi="Times New Roman" w:cs="Times New Roman"/>
          <w:i/>
          <w:sz w:val="28"/>
          <w:szCs w:val="28"/>
          <w:u w:val="single"/>
        </w:rPr>
        <w:t>Сенситивные периоды развития выносливости: аэробная выносливость (14 - 16 лет), у женского пола в (12 - 13 лет).</w:t>
      </w:r>
    </w:p>
    <w:p w:rsidR="007A43A2" w:rsidRDefault="007A43A2" w:rsidP="007A43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FB2" w:rsidRPr="00940B47" w:rsidRDefault="008E4FB2" w:rsidP="00A76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4FB2" w:rsidRPr="00940B47" w:rsidSect="00B91C5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06" w:rsidRDefault="00465506" w:rsidP="00B91C50">
      <w:pPr>
        <w:spacing w:after="0" w:line="240" w:lineRule="auto"/>
      </w:pPr>
      <w:r>
        <w:separator/>
      </w:r>
    </w:p>
  </w:endnote>
  <w:endnote w:type="continuationSeparator" w:id="1">
    <w:p w:rsidR="00465506" w:rsidRDefault="00465506" w:rsidP="00B9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06" w:rsidRDefault="00465506" w:rsidP="00B91C50">
      <w:pPr>
        <w:spacing w:after="0" w:line="240" w:lineRule="auto"/>
      </w:pPr>
      <w:r>
        <w:separator/>
      </w:r>
    </w:p>
  </w:footnote>
  <w:footnote w:type="continuationSeparator" w:id="1">
    <w:p w:rsidR="00465506" w:rsidRDefault="00465506" w:rsidP="00B9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765746"/>
    </w:sdtPr>
    <w:sdtContent>
      <w:p w:rsidR="00D5202A" w:rsidRDefault="00BD4F86">
        <w:pPr>
          <w:pStyle w:val="a6"/>
          <w:jc w:val="center"/>
        </w:pPr>
        <w:fldSimple w:instr="PAGE   \* MERGEFORMAT">
          <w:r w:rsidR="00DB2EC4">
            <w:rPr>
              <w:noProof/>
            </w:rPr>
            <w:t>1</w:t>
          </w:r>
        </w:fldSimple>
      </w:p>
    </w:sdtContent>
  </w:sdt>
  <w:p w:rsidR="00D5202A" w:rsidRDefault="00D520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2E6D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405C5"/>
    <w:multiLevelType w:val="hybridMultilevel"/>
    <w:tmpl w:val="29B8F300"/>
    <w:lvl w:ilvl="0" w:tplc="F804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2DF4"/>
    <w:multiLevelType w:val="hybridMultilevel"/>
    <w:tmpl w:val="0640128A"/>
    <w:lvl w:ilvl="0" w:tplc="5CA21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F12"/>
    <w:multiLevelType w:val="hybridMultilevel"/>
    <w:tmpl w:val="F5CC3B96"/>
    <w:lvl w:ilvl="0" w:tplc="7138E7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71AC"/>
    <w:multiLevelType w:val="hybridMultilevel"/>
    <w:tmpl w:val="83DAE6D8"/>
    <w:lvl w:ilvl="0" w:tplc="7138E7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A34D2"/>
    <w:multiLevelType w:val="hybridMultilevel"/>
    <w:tmpl w:val="BABE97A6"/>
    <w:lvl w:ilvl="0" w:tplc="7138E728"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5C12ED3"/>
    <w:multiLevelType w:val="singleLevel"/>
    <w:tmpl w:val="FB9412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6A31F62"/>
    <w:multiLevelType w:val="multilevel"/>
    <w:tmpl w:val="83C23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51C"/>
    <w:rsid w:val="0006074E"/>
    <w:rsid w:val="00071117"/>
    <w:rsid w:val="000D6717"/>
    <w:rsid w:val="00114326"/>
    <w:rsid w:val="0014730B"/>
    <w:rsid w:val="00160892"/>
    <w:rsid w:val="001E37CD"/>
    <w:rsid w:val="002572BF"/>
    <w:rsid w:val="0027341C"/>
    <w:rsid w:val="00274A39"/>
    <w:rsid w:val="002B0842"/>
    <w:rsid w:val="00313252"/>
    <w:rsid w:val="003F0B5B"/>
    <w:rsid w:val="00406DFD"/>
    <w:rsid w:val="00424691"/>
    <w:rsid w:val="00433235"/>
    <w:rsid w:val="00465506"/>
    <w:rsid w:val="004B3B59"/>
    <w:rsid w:val="004C36D6"/>
    <w:rsid w:val="00524C9E"/>
    <w:rsid w:val="0053133F"/>
    <w:rsid w:val="00556995"/>
    <w:rsid w:val="00561D82"/>
    <w:rsid w:val="00565D5A"/>
    <w:rsid w:val="00591DFE"/>
    <w:rsid w:val="005B211C"/>
    <w:rsid w:val="005C124B"/>
    <w:rsid w:val="005F49AE"/>
    <w:rsid w:val="005F5E1C"/>
    <w:rsid w:val="00675D3D"/>
    <w:rsid w:val="006D4858"/>
    <w:rsid w:val="006F0A5E"/>
    <w:rsid w:val="006F4C30"/>
    <w:rsid w:val="00743439"/>
    <w:rsid w:val="00756219"/>
    <w:rsid w:val="007A14E9"/>
    <w:rsid w:val="007A43A2"/>
    <w:rsid w:val="007A7B62"/>
    <w:rsid w:val="007E10F6"/>
    <w:rsid w:val="007E70F6"/>
    <w:rsid w:val="008151D5"/>
    <w:rsid w:val="0081667D"/>
    <w:rsid w:val="00853FE6"/>
    <w:rsid w:val="00880F7F"/>
    <w:rsid w:val="0088165E"/>
    <w:rsid w:val="008E4FB2"/>
    <w:rsid w:val="00936EB7"/>
    <w:rsid w:val="00940B47"/>
    <w:rsid w:val="00984E9B"/>
    <w:rsid w:val="009E0929"/>
    <w:rsid w:val="009F73F0"/>
    <w:rsid w:val="00A26587"/>
    <w:rsid w:val="00A72151"/>
    <w:rsid w:val="00A7295C"/>
    <w:rsid w:val="00A76EDE"/>
    <w:rsid w:val="00AA1F83"/>
    <w:rsid w:val="00AB10FE"/>
    <w:rsid w:val="00AC741D"/>
    <w:rsid w:val="00AE43A2"/>
    <w:rsid w:val="00AF32B4"/>
    <w:rsid w:val="00B51265"/>
    <w:rsid w:val="00B523DD"/>
    <w:rsid w:val="00B63790"/>
    <w:rsid w:val="00B84D22"/>
    <w:rsid w:val="00B91C50"/>
    <w:rsid w:val="00B92EA9"/>
    <w:rsid w:val="00BD4F86"/>
    <w:rsid w:val="00C014EE"/>
    <w:rsid w:val="00C070E1"/>
    <w:rsid w:val="00C20A74"/>
    <w:rsid w:val="00C25013"/>
    <w:rsid w:val="00C45F9E"/>
    <w:rsid w:val="00C52198"/>
    <w:rsid w:val="00C82A17"/>
    <w:rsid w:val="00CD15DD"/>
    <w:rsid w:val="00D35832"/>
    <w:rsid w:val="00D5202A"/>
    <w:rsid w:val="00D539D1"/>
    <w:rsid w:val="00D64775"/>
    <w:rsid w:val="00D953D2"/>
    <w:rsid w:val="00DA285E"/>
    <w:rsid w:val="00DB2EC4"/>
    <w:rsid w:val="00DB401E"/>
    <w:rsid w:val="00E24BDD"/>
    <w:rsid w:val="00E3651C"/>
    <w:rsid w:val="00E61F95"/>
    <w:rsid w:val="00E942DE"/>
    <w:rsid w:val="00ED37AC"/>
    <w:rsid w:val="00EE0DC5"/>
    <w:rsid w:val="00EE3245"/>
    <w:rsid w:val="00EE5F9A"/>
    <w:rsid w:val="00FC23BD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F95"/>
  </w:style>
  <w:style w:type="paragraph" w:styleId="1">
    <w:name w:val="heading 1"/>
    <w:basedOn w:val="a0"/>
    <w:next w:val="a0"/>
    <w:link w:val="10"/>
    <w:qFormat/>
    <w:rsid w:val="008E4F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8E4FB2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8E4FB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E4FB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qFormat/>
    <w:rsid w:val="008E4F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8E4FB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0"/>
    <w:next w:val="a0"/>
    <w:link w:val="70"/>
    <w:qFormat/>
    <w:rsid w:val="008E4F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8E4FB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8E4FB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1D82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EE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24691"/>
    <w:pPr>
      <w:numPr>
        <w:numId w:val="5"/>
      </w:numPr>
      <w:contextualSpacing/>
    </w:pPr>
  </w:style>
  <w:style w:type="character" w:customStyle="1" w:styleId="10">
    <w:name w:val="Заголовок 1 Знак"/>
    <w:basedOn w:val="a1"/>
    <w:link w:val="1"/>
    <w:rsid w:val="008E4F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8E4F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E4F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E4FB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1"/>
    <w:link w:val="5"/>
    <w:rsid w:val="008E4F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E4FB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1"/>
    <w:link w:val="7"/>
    <w:rsid w:val="008E4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E4FB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E4F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E4FB2"/>
  </w:style>
  <w:style w:type="paragraph" w:customStyle="1" w:styleId="Default">
    <w:name w:val="Default"/>
    <w:rsid w:val="008E4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rsid w:val="008E4F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8E4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0"/>
    <w:link w:val="a9"/>
    <w:semiHidden/>
    <w:unhideWhenUsed/>
    <w:rsid w:val="008E4F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1"/>
    <w:link w:val="a8"/>
    <w:semiHidden/>
    <w:rsid w:val="008E4F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unhideWhenUsed/>
    <w:rsid w:val="008E4F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8E4FB2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0"/>
    <w:link w:val="ad"/>
    <w:qFormat/>
    <w:rsid w:val="008E4FB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1"/>
    <w:link w:val="ac"/>
    <w:rsid w:val="008E4FB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E4F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8E4F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8E4FB2"/>
  </w:style>
  <w:style w:type="table" w:styleId="af0">
    <w:name w:val="Table Grid"/>
    <w:basedOn w:val="a2"/>
    <w:uiPriority w:val="59"/>
    <w:rsid w:val="008E4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rsid w:val="008E4FB2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8E4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8E4FB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8E4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rsid w:val="008E4FB2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8E4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8E4FB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E4F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1"/>
    <w:rsid w:val="008E4FB2"/>
  </w:style>
  <w:style w:type="paragraph" w:customStyle="1" w:styleId="Style2">
    <w:name w:val="Style2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E4FB2"/>
    <w:pPr>
      <w:widowControl w:val="0"/>
      <w:autoSpaceDE w:val="0"/>
      <w:autoSpaceDN w:val="0"/>
      <w:adjustRightInd w:val="0"/>
      <w:spacing w:after="0" w:line="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8E4FB2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8E4FB2"/>
    <w:pPr>
      <w:widowControl w:val="0"/>
      <w:autoSpaceDE w:val="0"/>
      <w:autoSpaceDN w:val="0"/>
      <w:adjustRightInd w:val="0"/>
      <w:spacing w:after="0" w:line="130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8E4FB2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8E4FB2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E4FB2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8E4FB2"/>
    <w:pPr>
      <w:widowControl w:val="0"/>
      <w:autoSpaceDE w:val="0"/>
      <w:autoSpaceDN w:val="0"/>
      <w:adjustRightInd w:val="0"/>
      <w:spacing w:after="0" w:line="1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8E4FB2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8E4FB2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8E4FB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8E4FB2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8E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8E4FB2"/>
    <w:pPr>
      <w:widowControl w:val="0"/>
      <w:autoSpaceDE w:val="0"/>
      <w:autoSpaceDN w:val="0"/>
      <w:adjustRightInd w:val="0"/>
      <w:spacing w:after="0" w:line="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8E4FB2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61">
    <w:name w:val="Font Style61"/>
    <w:uiPriority w:val="99"/>
    <w:rsid w:val="008E4F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2">
    <w:name w:val="Font Style62"/>
    <w:uiPriority w:val="99"/>
    <w:rsid w:val="008E4FB2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3">
    <w:name w:val="Font Style63"/>
    <w:uiPriority w:val="99"/>
    <w:rsid w:val="008E4FB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uiPriority w:val="99"/>
    <w:rsid w:val="008E4FB2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65">
    <w:name w:val="Font Style65"/>
    <w:uiPriority w:val="99"/>
    <w:rsid w:val="008E4FB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6">
    <w:name w:val="Font Style66"/>
    <w:uiPriority w:val="99"/>
    <w:rsid w:val="008E4FB2"/>
    <w:rPr>
      <w:rFonts w:ascii="Bookman Old Style" w:hAnsi="Bookman Old Style" w:cs="Bookman Old Style"/>
      <w:b/>
      <w:bCs/>
      <w:spacing w:val="-10"/>
      <w:sz w:val="20"/>
      <w:szCs w:val="20"/>
    </w:rPr>
  </w:style>
  <w:style w:type="character" w:customStyle="1" w:styleId="FontStyle67">
    <w:name w:val="Font Style67"/>
    <w:uiPriority w:val="99"/>
    <w:rsid w:val="008E4FB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9">
    <w:name w:val="Font Style69"/>
    <w:uiPriority w:val="99"/>
    <w:rsid w:val="008E4FB2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70">
    <w:name w:val="Font Style70"/>
    <w:uiPriority w:val="99"/>
    <w:rsid w:val="008E4FB2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uiPriority w:val="99"/>
    <w:rsid w:val="008E4FB2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72">
    <w:name w:val="Font Style72"/>
    <w:uiPriority w:val="99"/>
    <w:rsid w:val="008E4FB2"/>
    <w:rPr>
      <w:rFonts w:ascii="Bookman Old Style" w:hAnsi="Bookman Old Style" w:cs="Bookman Old Style"/>
      <w:b/>
      <w:bCs/>
      <w:spacing w:val="-10"/>
      <w:sz w:val="12"/>
      <w:szCs w:val="12"/>
    </w:rPr>
  </w:style>
  <w:style w:type="character" w:customStyle="1" w:styleId="FontStyle73">
    <w:name w:val="Font Style73"/>
    <w:uiPriority w:val="99"/>
    <w:rsid w:val="008E4FB2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74">
    <w:name w:val="Font Style74"/>
    <w:uiPriority w:val="99"/>
    <w:rsid w:val="008E4FB2"/>
    <w:rPr>
      <w:rFonts w:ascii="Bookman Old Style" w:hAnsi="Bookman Old Style" w:cs="Bookman Old Style"/>
      <w:b/>
      <w:bCs/>
      <w:spacing w:val="80"/>
      <w:sz w:val="10"/>
      <w:szCs w:val="10"/>
    </w:rPr>
  </w:style>
  <w:style w:type="character" w:customStyle="1" w:styleId="FontStyle75">
    <w:name w:val="Font Style75"/>
    <w:uiPriority w:val="99"/>
    <w:rsid w:val="008E4FB2"/>
    <w:rPr>
      <w:rFonts w:ascii="Georgia" w:hAnsi="Georgia" w:cs="Georgia"/>
      <w:b/>
      <w:bCs/>
      <w:i/>
      <w:iCs/>
      <w:sz w:val="8"/>
      <w:szCs w:val="8"/>
    </w:rPr>
  </w:style>
  <w:style w:type="character" w:customStyle="1" w:styleId="FontStyle76">
    <w:name w:val="Font Style76"/>
    <w:uiPriority w:val="99"/>
    <w:rsid w:val="008E4FB2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77">
    <w:name w:val="Font Style77"/>
    <w:uiPriority w:val="99"/>
    <w:rsid w:val="008E4FB2"/>
    <w:rPr>
      <w:rFonts w:ascii="Times New Roman" w:hAnsi="Times New Roman" w:cs="Times New Roman"/>
      <w:sz w:val="44"/>
      <w:szCs w:val="44"/>
    </w:rPr>
  </w:style>
  <w:style w:type="character" w:customStyle="1" w:styleId="FontStyle78">
    <w:name w:val="Font Style78"/>
    <w:uiPriority w:val="99"/>
    <w:rsid w:val="008E4FB2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79">
    <w:name w:val="Font Style79"/>
    <w:uiPriority w:val="99"/>
    <w:rsid w:val="008E4FB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uiPriority w:val="99"/>
    <w:rsid w:val="008E4FB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81">
    <w:name w:val="Font Style81"/>
    <w:uiPriority w:val="99"/>
    <w:rsid w:val="008E4FB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8E4FB2"/>
    <w:rPr>
      <w:rFonts w:ascii="Times New Roman" w:hAnsi="Times New Roman" w:cs="Times New Roman"/>
      <w:sz w:val="20"/>
      <w:szCs w:val="20"/>
    </w:rPr>
  </w:style>
  <w:style w:type="character" w:styleId="af6">
    <w:name w:val="Hyperlink"/>
    <w:uiPriority w:val="99"/>
    <w:unhideWhenUsed/>
    <w:rsid w:val="008E4FB2"/>
    <w:rPr>
      <w:color w:val="0000FF"/>
      <w:u w:val="single"/>
    </w:rPr>
  </w:style>
  <w:style w:type="character" w:styleId="af7">
    <w:name w:val="Strong"/>
    <w:uiPriority w:val="22"/>
    <w:qFormat/>
    <w:rsid w:val="008E4FB2"/>
    <w:rPr>
      <w:b/>
      <w:bCs/>
    </w:rPr>
  </w:style>
  <w:style w:type="character" w:customStyle="1" w:styleId="af8">
    <w:name w:val="Без интервала Знак"/>
    <w:link w:val="af9"/>
    <w:uiPriority w:val="1"/>
    <w:locked/>
    <w:rsid w:val="008E4FB2"/>
    <w:rPr>
      <w:rFonts w:eastAsia="Calibri"/>
      <w:lang w:eastAsia="ru-RU"/>
    </w:rPr>
  </w:style>
  <w:style w:type="paragraph" w:styleId="af9">
    <w:name w:val="No Spacing"/>
    <w:link w:val="af8"/>
    <w:uiPriority w:val="1"/>
    <w:qFormat/>
    <w:rsid w:val="008E4FB2"/>
    <w:pPr>
      <w:spacing w:after="0" w:line="240" w:lineRule="auto"/>
    </w:pPr>
    <w:rPr>
      <w:rFonts w:eastAsia="Calibri"/>
      <w:lang w:eastAsia="ru-RU"/>
    </w:rPr>
  </w:style>
  <w:style w:type="paragraph" w:styleId="23">
    <w:name w:val="Body Text 2"/>
    <w:basedOn w:val="a0"/>
    <w:link w:val="24"/>
    <w:unhideWhenUsed/>
    <w:rsid w:val="008E4FB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rsid w:val="008E4FB2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0"/>
    <w:link w:val="34"/>
    <w:unhideWhenUsed/>
    <w:rsid w:val="008E4FB2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8E4FB2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caption"/>
    <w:basedOn w:val="a0"/>
    <w:next w:val="a0"/>
    <w:qFormat/>
    <w:rsid w:val="008E4FB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table" w:customStyle="1" w:styleId="12">
    <w:name w:val="Сетка таблицы1"/>
    <w:basedOn w:val="a2"/>
    <w:next w:val="af0"/>
    <w:uiPriority w:val="59"/>
    <w:unhideWhenUsed/>
    <w:rsid w:val="008E4F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90FB-3FB6-4827-A054-9704E144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TARAKAN_XP_VB1</cp:lastModifiedBy>
  <cp:revision>5</cp:revision>
  <cp:lastPrinted>2020-01-22T03:06:00Z</cp:lastPrinted>
  <dcterms:created xsi:type="dcterms:W3CDTF">2020-01-21T08:23:00Z</dcterms:created>
  <dcterms:modified xsi:type="dcterms:W3CDTF">2020-01-27T02:06:00Z</dcterms:modified>
</cp:coreProperties>
</file>