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18" w:rsidRDefault="007D7FCE">
      <w:pPr>
        <w:pStyle w:val="1"/>
      </w:pPr>
      <w:r>
        <w:fldChar w:fldCharType="begin"/>
      </w:r>
      <w:r>
        <w:instrText>HYPERLINK "garantF1://71108184.0"</w:instrText>
      </w:r>
      <w:r>
        <w:fldChar w:fldCharType="separate"/>
      </w:r>
      <w:r w:rsidR="000A6A18">
        <w:rPr>
          <w:rStyle w:val="a4"/>
        </w:rPr>
        <w:t>Федеральный закон от 5 октября 2015 г. N 274-ФЗ</w:t>
      </w:r>
      <w:r w:rsidR="000A6A18">
        <w:rPr>
          <w:rStyle w:val="a4"/>
        </w:rPr>
        <w:br/>
        <w:t>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</w:t>
      </w:r>
      <w:r>
        <w:fldChar w:fldCharType="end"/>
      </w:r>
    </w:p>
    <w:p w:rsidR="000A6A18" w:rsidRDefault="000A6A18"/>
    <w:p w:rsidR="000A6A18" w:rsidRDefault="000A6A18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25 сентября 2015 года</w:t>
      </w:r>
    </w:p>
    <w:p w:rsidR="000A6A18" w:rsidRDefault="000A6A18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30 сентября 2015 года</w:t>
      </w:r>
    </w:p>
    <w:p w:rsidR="000A6A18" w:rsidRDefault="000A6A18"/>
    <w:p w:rsidR="000A6A18" w:rsidRPr="004716E9" w:rsidRDefault="000A6A18" w:rsidP="004716E9">
      <w:pPr>
        <w:pStyle w:val="a5"/>
        <w:rPr>
          <w:rFonts w:ascii="Times New Roman" w:hAnsi="Times New Roman" w:cs="Times New Roman"/>
        </w:rPr>
      </w:pPr>
      <w:bookmarkStart w:id="0" w:name="sub_1"/>
      <w:r w:rsidRPr="004716E9">
        <w:rPr>
          <w:rStyle w:val="a3"/>
          <w:rFonts w:ascii="Times New Roman" w:hAnsi="Times New Roman" w:cs="Times New Roman"/>
        </w:rPr>
        <w:t>Статья 1</w:t>
      </w:r>
    </w:p>
    <w:bookmarkEnd w:id="0"/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E9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от 4 декабря 2007 года N 329-ФЗ "О физической культуре и спорте в Российской Федерации" (Собрание законодательства Российской Федерации, 2007, N 50, ст. 6242; 2008, N 30, ст. 3616; N 52, ст. 6236; 2009, N 19, ст. 2272; N 29, ст. 3612; N 48, ст. 5726;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2010, N 19, ст. 2290; N 31, ст. 4165; N 49, ст. 6417; 2011, N 9, ст. 1207; N 17, ст. 2317; N 30, ст. 4596; N 49, ст. 7062; N 50, ст. 7354, 7355; 2012, N 29, ст. 3988; N 31, ст. 4325; N 53, ст. 7582; 2013, N 19, ст. 2331;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N 23, ст. 2866; N 27, ст. 3477; N 30, ст. 4025, 4031; 2014, N 23, ст. 2930; N 26, ст. 3376; 2015, N 1, ст. 43, 76; N 14, ст. 2018; N 27, ст. 3993, 3995) следующие изменения:</w:t>
      </w:r>
      <w:proofErr w:type="gramEnd"/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4716E9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6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2021"/>
      <w:bookmarkEnd w:id="1"/>
      <w:r w:rsidRPr="004716E9">
        <w:rPr>
          <w:rFonts w:ascii="Times New Roman" w:hAnsi="Times New Roman" w:cs="Times New Roman"/>
          <w:sz w:val="24"/>
          <w:szCs w:val="24"/>
        </w:rPr>
        <w:t xml:space="preserve">"2.1) </w:t>
      </w:r>
      <w:r w:rsidRPr="004716E9">
        <w:rPr>
          <w:rStyle w:val="a3"/>
          <w:rFonts w:ascii="Times New Roman" w:hAnsi="Times New Roman" w:cs="Times New Roman"/>
          <w:sz w:val="24"/>
          <w:szCs w:val="24"/>
        </w:rPr>
        <w:t>Всероссийский физкультурно-спортивный комплекс "Готов к труду и обороне" (ГТО) (далее также - комплекс ГТО)</w:t>
      </w:r>
      <w:r w:rsidRPr="004716E9">
        <w:rPr>
          <w:rFonts w:ascii="Times New Roman" w:hAnsi="Times New Roman" w:cs="Times New Roman"/>
          <w:sz w:val="24"/>
          <w:szCs w:val="24"/>
        </w:rPr>
        <w:t xml:space="preserve"> -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>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4716E9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пункт 1 статьи 5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после слов "спортивные клубы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 xml:space="preserve"> дополнить словами "физкультурно-спортивные клубы и их объединения,";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 w:rsidRPr="004716E9">
        <w:rPr>
          <w:rFonts w:ascii="Times New Roman" w:hAnsi="Times New Roman" w:cs="Times New Roman"/>
          <w:sz w:val="24"/>
          <w:szCs w:val="24"/>
        </w:rPr>
        <w:t xml:space="preserve">3) </w:t>
      </w:r>
      <w:hyperlink r:id="rId8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статью 6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9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пунктом 21.6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sub_6216"/>
      <w:bookmarkEnd w:id="4"/>
      <w:r w:rsidRPr="004716E9">
        <w:rPr>
          <w:rFonts w:ascii="Times New Roman" w:hAnsi="Times New Roman" w:cs="Times New Roman"/>
          <w:sz w:val="24"/>
          <w:szCs w:val="24"/>
        </w:rPr>
        <w:t>"21.6) реализация комплекса ГТО, содействие деятельности общероссийских объединений физкультурно-спортивных клубов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>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sub_14"/>
      <w:bookmarkEnd w:id="5"/>
      <w:r w:rsidRPr="004716E9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0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части 1 статьи 8</w:t>
        </w:r>
      </w:hyperlink>
      <w:r w:rsidRPr="004716E9">
        <w:rPr>
          <w:rFonts w:ascii="Times New Roman" w:hAnsi="Times New Roman" w:cs="Times New Roman"/>
          <w:sz w:val="24"/>
          <w:szCs w:val="24"/>
        </w:rPr>
        <w:t>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sub_141"/>
      <w:bookmarkEnd w:id="6"/>
      <w:r w:rsidRPr="004716E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подпункт "б" пункта 3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дополнить словами ", в том числе включающих в себя физкультурные мероприятия и спортивные мероприятия по реализации комплекса ГТО";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sub_142"/>
      <w:bookmarkEnd w:id="7"/>
      <w:r w:rsidRPr="004716E9">
        <w:rPr>
          <w:rFonts w:ascii="Times New Roman" w:hAnsi="Times New Roman" w:cs="Times New Roman"/>
          <w:sz w:val="24"/>
          <w:szCs w:val="24"/>
        </w:rPr>
        <w:t xml:space="preserve">б) дополнить </w:t>
      </w:r>
      <w:hyperlink r:id="rId12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sub_81310"/>
      <w:bookmarkEnd w:id="8"/>
      <w:r w:rsidRPr="004716E9">
        <w:rPr>
          <w:rFonts w:ascii="Times New Roman" w:hAnsi="Times New Roman" w:cs="Times New Roman"/>
          <w:sz w:val="24"/>
          <w:szCs w:val="24"/>
        </w:rPr>
        <w:t>"3.1) наделение некоммерческих организаций правом по оценке выполнения нормативов испытаний (тестов) комплекса ГТО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>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sub_15"/>
      <w:bookmarkEnd w:id="9"/>
      <w:r w:rsidRPr="004716E9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3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4716E9">
        <w:rPr>
          <w:rFonts w:ascii="Times New Roman" w:hAnsi="Times New Roman" w:cs="Times New Roman"/>
          <w:sz w:val="24"/>
          <w:szCs w:val="24"/>
        </w:rPr>
        <w:t>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sub_151"/>
      <w:bookmarkEnd w:id="10"/>
      <w:proofErr w:type="gramStart"/>
      <w:r w:rsidRPr="004716E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4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пункт 4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дополнить словами ", в том числе включающих в себя физкультурные мероприятия и спортивные мероприятия по реализации комплекса ГТО";</w:t>
      </w:r>
      <w:proofErr w:type="gramEnd"/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sub_152"/>
      <w:bookmarkEnd w:id="11"/>
      <w:r w:rsidRPr="004716E9">
        <w:rPr>
          <w:rFonts w:ascii="Times New Roman" w:hAnsi="Times New Roman" w:cs="Times New Roman"/>
          <w:sz w:val="24"/>
          <w:szCs w:val="24"/>
        </w:rPr>
        <w:t xml:space="preserve">б) дополнить </w:t>
      </w:r>
      <w:hyperlink r:id="rId15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пунктом 6.3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sub_9163"/>
      <w:bookmarkEnd w:id="12"/>
      <w:r w:rsidRPr="004716E9">
        <w:rPr>
          <w:rFonts w:ascii="Times New Roman" w:hAnsi="Times New Roman" w:cs="Times New Roman"/>
          <w:sz w:val="24"/>
          <w:szCs w:val="24"/>
        </w:rPr>
        <w:t>"6.3) наделение некоммерческих организаций правом по оценке выполнения нормативов испытаний (тестов) комплекса ГТО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>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sub_16"/>
      <w:bookmarkEnd w:id="13"/>
      <w:r w:rsidRPr="004716E9">
        <w:rPr>
          <w:rFonts w:ascii="Times New Roman" w:hAnsi="Times New Roman" w:cs="Times New Roman"/>
          <w:sz w:val="24"/>
          <w:szCs w:val="24"/>
        </w:rPr>
        <w:t xml:space="preserve">6) </w:t>
      </w:r>
      <w:hyperlink r:id="rId16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статью 9.1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7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5" w:name="sub_9014"/>
      <w:bookmarkEnd w:id="14"/>
      <w:r w:rsidRPr="004716E9">
        <w:rPr>
          <w:rFonts w:ascii="Times New Roman" w:hAnsi="Times New Roman" w:cs="Times New Roman"/>
          <w:sz w:val="24"/>
          <w:szCs w:val="24"/>
        </w:rPr>
        <w:t>"4)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6" w:name="sub_17"/>
      <w:bookmarkEnd w:id="15"/>
      <w:r w:rsidRPr="004716E9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hyperlink r:id="rId18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часть 1 статьи 23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после слов "на территории Российской Федерации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 xml:space="preserve"> дополнить словами "перечень физкультурных мероприятий и спортивных мероприятий по реализации комплекса ГТО,";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7" w:name="sub_18"/>
      <w:bookmarkEnd w:id="16"/>
      <w:r w:rsidRPr="004716E9">
        <w:rPr>
          <w:rFonts w:ascii="Times New Roman" w:hAnsi="Times New Roman" w:cs="Times New Roman"/>
          <w:sz w:val="24"/>
          <w:szCs w:val="24"/>
        </w:rPr>
        <w:t xml:space="preserve">8) дополнить </w:t>
      </w:r>
      <w:hyperlink r:id="rId19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главой 3.1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17"/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A18" w:rsidRPr="004716E9" w:rsidRDefault="000A6A18" w:rsidP="004716E9">
      <w:pPr>
        <w:pStyle w:val="1"/>
        <w:spacing w:after="0"/>
        <w:rPr>
          <w:rFonts w:ascii="Times New Roman" w:hAnsi="Times New Roman" w:cs="Times New Roman"/>
        </w:rPr>
      </w:pPr>
      <w:bookmarkStart w:id="18" w:name="sub_3100"/>
      <w:r w:rsidRPr="004716E9">
        <w:rPr>
          <w:rFonts w:ascii="Times New Roman" w:hAnsi="Times New Roman" w:cs="Times New Roman"/>
        </w:rPr>
        <w:t>"Глава 3.1. Комплекс ГТО. Физкультурно-спортивные клубы и их объединения, основная деятельность которых направлена на реализацию комплекса ГТО</w:t>
      </w:r>
    </w:p>
    <w:bookmarkEnd w:id="18"/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A18" w:rsidRPr="004716E9" w:rsidRDefault="000A6A18" w:rsidP="004716E9">
      <w:pPr>
        <w:pStyle w:val="a5"/>
        <w:rPr>
          <w:rFonts w:ascii="Times New Roman" w:hAnsi="Times New Roman" w:cs="Times New Roman"/>
        </w:rPr>
      </w:pPr>
      <w:bookmarkStart w:id="19" w:name="sub_3101"/>
      <w:r w:rsidRPr="004716E9">
        <w:rPr>
          <w:rStyle w:val="a3"/>
          <w:rFonts w:ascii="Times New Roman" w:hAnsi="Times New Roman" w:cs="Times New Roman"/>
        </w:rPr>
        <w:t>Статья 31.1.</w:t>
      </w:r>
      <w:r w:rsidRPr="004716E9">
        <w:rPr>
          <w:rFonts w:ascii="Times New Roman" w:hAnsi="Times New Roman" w:cs="Times New Roman"/>
        </w:rPr>
        <w:t xml:space="preserve"> Общие положения о комплексе ГТО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0" w:name="sub_31011"/>
      <w:bookmarkEnd w:id="19"/>
      <w:r w:rsidRPr="004716E9">
        <w:rPr>
          <w:rFonts w:ascii="Times New Roman" w:hAnsi="Times New Roman" w:cs="Times New Roman"/>
          <w:sz w:val="24"/>
          <w:szCs w:val="24"/>
        </w:rPr>
        <w:t>1. Федеральный орган исполнительной власти в области физической культуры и спорта утверждает государственные требования комплекса ГТО, включающие в себя нормативы испытаний (тестов) комплекса ГТО, в порядке, установленном Положением о Всероссийском физкультурно-спортивном комплексе "Готов к труду и обороне" (ГТО), утвержденным Правительством Российской Федерации.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1" w:name="sub_31012"/>
      <w:bookmarkEnd w:id="20"/>
      <w:r w:rsidRPr="004716E9">
        <w:rPr>
          <w:rFonts w:ascii="Times New Roman" w:hAnsi="Times New Roman" w:cs="Times New Roman"/>
          <w:sz w:val="24"/>
          <w:szCs w:val="24"/>
        </w:rPr>
        <w:t>2. Требования комплекса ГТО устанавливаются по трем уровням сложности, соответствующим золотому, серебряному или бронзовому знаку отличия комплекса ГТО, образец и описание которого, форма бланка удостоверения к которому утверждаются федеральным органом исполнительной власти в области физической культуры и спорта. Порядок награждения лиц, выполнивших нормативы испытаний (тестов) комплекса ГТО, соответствующими знаками отличия комплекса ГТО устанавливается федеральным органом исполнительной власти в области физической культуры и спорта.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2" w:name="sub_31013"/>
      <w:bookmarkEnd w:id="21"/>
      <w:r w:rsidRPr="004716E9">
        <w:rPr>
          <w:rFonts w:ascii="Times New Roman" w:hAnsi="Times New Roman" w:cs="Times New Roman"/>
          <w:sz w:val="24"/>
          <w:szCs w:val="24"/>
        </w:rPr>
        <w:t>3. Выполнение нормативов испытаний (тестов) комплекса ГТО осуществляется добровольно.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3" w:name="sub_31014"/>
      <w:bookmarkEnd w:id="22"/>
      <w:r w:rsidRPr="004716E9">
        <w:rPr>
          <w:rFonts w:ascii="Times New Roman" w:hAnsi="Times New Roman" w:cs="Times New Roman"/>
          <w:sz w:val="24"/>
          <w:szCs w:val="24"/>
        </w:rPr>
        <w:t>4. Порядок организации и проведения тестирования по выполнению нормативов испытаний (тестов) комплекса ГТО устанавливается федеральным органом исполнительной власти в области физической культуры и спорта.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4" w:name="sub_31015"/>
      <w:bookmarkEnd w:id="23"/>
      <w:r w:rsidRPr="004716E9">
        <w:rPr>
          <w:rFonts w:ascii="Times New Roman" w:hAnsi="Times New Roman" w:cs="Times New Roman"/>
          <w:sz w:val="24"/>
          <w:szCs w:val="24"/>
        </w:rPr>
        <w:t>5. Особенности выполнения нормативов испытаний (тестов) комплекса ГТО для лиц, подлежащих призыву на военную службу, инвалидов, лиц с ограниченными возможностями здоровья, а также для иных отдельных групп населения устанавливаются Положением о Всероссийском физкультурно-спортивном комплексе "Готов к труду и обороне" (ГТО).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5" w:name="sub_31016"/>
      <w:bookmarkEnd w:id="24"/>
      <w:r w:rsidRPr="004716E9">
        <w:rPr>
          <w:rFonts w:ascii="Times New Roman" w:hAnsi="Times New Roman" w:cs="Times New Roman"/>
          <w:sz w:val="24"/>
          <w:szCs w:val="24"/>
        </w:rPr>
        <w:t>6. Учет данных о результатах выполнения нормативов испытаний (тестов) комплекса ГТО осуществляется по форме федерального статистического наблюдения за реализацией комплекса ГТО, которая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установленном им порядке.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6" w:name="sub_31017"/>
      <w:bookmarkEnd w:id="25"/>
      <w:r w:rsidRPr="004716E9">
        <w:rPr>
          <w:rFonts w:ascii="Times New Roman" w:hAnsi="Times New Roman" w:cs="Times New Roman"/>
          <w:sz w:val="24"/>
          <w:szCs w:val="24"/>
        </w:rPr>
        <w:t xml:space="preserve">7.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населения, включающий в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 xml:space="preserve"> в том числе оценку эффективности физкультурных мероприятий и спортивных мероприятий по реализации комплекса ГТО, проведенных в субъектах Российской Федерации.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7" w:name="sub_31018"/>
      <w:bookmarkEnd w:id="26"/>
      <w:r w:rsidRPr="004716E9">
        <w:rPr>
          <w:rFonts w:ascii="Times New Roman" w:hAnsi="Times New Roman" w:cs="Times New Roman"/>
          <w:sz w:val="24"/>
          <w:szCs w:val="24"/>
        </w:rPr>
        <w:t xml:space="preserve">8. Порядок создания и ведения электронной базы данных, относящихся к реализации комплекса ГТО, а также перечень сведений, подлежащих включению в нее, утверждается федеральным органом исполнительной власти в области физической культуры и спорта с </w:t>
      </w:r>
      <w:r w:rsidRPr="004716E9">
        <w:rPr>
          <w:rFonts w:ascii="Times New Roman" w:hAnsi="Times New Roman" w:cs="Times New Roman"/>
          <w:sz w:val="24"/>
          <w:szCs w:val="24"/>
        </w:rPr>
        <w:lastRenderedPageBreak/>
        <w:t>учетом требований законодательства Российской Федерации в области персональных данных.</w:t>
      </w:r>
    </w:p>
    <w:bookmarkEnd w:id="27"/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A18" w:rsidRPr="004716E9" w:rsidRDefault="000A6A18" w:rsidP="004716E9">
      <w:pPr>
        <w:pStyle w:val="a5"/>
        <w:rPr>
          <w:rFonts w:ascii="Times New Roman" w:hAnsi="Times New Roman" w:cs="Times New Roman"/>
        </w:rPr>
      </w:pPr>
      <w:bookmarkStart w:id="28" w:name="sub_3102"/>
      <w:r w:rsidRPr="004716E9">
        <w:rPr>
          <w:rStyle w:val="a3"/>
          <w:rFonts w:ascii="Times New Roman" w:hAnsi="Times New Roman" w:cs="Times New Roman"/>
        </w:rPr>
        <w:t>Статья 31.2.</w:t>
      </w:r>
      <w:r w:rsidRPr="004716E9">
        <w:rPr>
          <w:rFonts w:ascii="Times New Roman" w:hAnsi="Times New Roman" w:cs="Times New Roman"/>
        </w:rPr>
        <w:t xml:space="preserve"> Центры тестирования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9" w:name="sub_31021"/>
      <w:bookmarkEnd w:id="28"/>
      <w:r w:rsidRPr="004716E9">
        <w:rPr>
          <w:rFonts w:ascii="Times New Roman" w:hAnsi="Times New Roman" w:cs="Times New Roman"/>
          <w:sz w:val="24"/>
          <w:szCs w:val="24"/>
        </w:rPr>
        <w:t>1. Центры тестирования создаются в целях проведения тестирования выполнения нормативов испытаний (тестов) комплекса ГТО.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0" w:name="sub_31022"/>
      <w:bookmarkEnd w:id="29"/>
      <w:r w:rsidRPr="004716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обороны, в отношении выполнения нормативов испытаний (тестов) комплекса ГТО гражданами, подлежащими призыву на военную службу, лицами, обучающимися в подведомственных ему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>, и лицами гражданского персонала воинских формирований.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1" w:name="sub_31023"/>
      <w:bookmarkEnd w:id="30"/>
      <w:r w:rsidRPr="004716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 в области физической культуры и спорта наделяет образовательные организации и иные организации, учредителем которых он является, другие образовательные организации высшего образования правом по оценке выполнения нормативов испытаний (тестов) комплекса ГТО при наличии в этих организациях центров тестирования, которые созданы в установленном порядке и являются структурными подразделениями соответствующих организаций.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Федерации, органы местного самоуправления наделяют правом по оценке выполнения нормативов испытаний (тестов) комплекса ГТО образовательные организации и иные организации, учредителями которых они являются, при наличии в этих организациях центров тестирования, которые созданы в установленном порядке и являются структурными подразделениями соответствующих организаций. Иные некоммерческие организации, в том числе физкультурно-спортивные клубы, наделяются указанным правом в порядке, установленном федеральным органом исполнительной власти в области физической культуры и спорта, при наличии в этих организациях центров тестирования, которые созданы в установленном порядке и являются структурными подразделениями соответствующих организаций.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2" w:name="sub_31024"/>
      <w:bookmarkEnd w:id="31"/>
      <w:r w:rsidRPr="004716E9">
        <w:rPr>
          <w:rFonts w:ascii="Times New Roman" w:hAnsi="Times New Roman" w:cs="Times New Roman"/>
          <w:sz w:val="24"/>
          <w:szCs w:val="24"/>
        </w:rPr>
        <w:t>4. Центры тестирования в форме некоммерческих организаций могут быть созданы органами, указанными в части 3 настоящей статьи.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3" w:name="sub_31025"/>
      <w:bookmarkEnd w:id="32"/>
      <w:r w:rsidRPr="004716E9">
        <w:rPr>
          <w:rFonts w:ascii="Times New Roman" w:hAnsi="Times New Roman" w:cs="Times New Roman"/>
          <w:sz w:val="24"/>
          <w:szCs w:val="24"/>
        </w:rPr>
        <w:t>5. Центры тестирования представляют лиц, выполнивших нормативы испытаний (тестов) комплекса ГТО, по результатам оценки выполнения ими указанных нормативов к награждению соответствующим знаком отличия комплекса ГТО.</w:t>
      </w:r>
    </w:p>
    <w:bookmarkEnd w:id="33"/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A18" w:rsidRPr="004716E9" w:rsidRDefault="000A6A18" w:rsidP="004716E9">
      <w:pPr>
        <w:pStyle w:val="a5"/>
        <w:rPr>
          <w:rFonts w:ascii="Times New Roman" w:hAnsi="Times New Roman" w:cs="Times New Roman"/>
        </w:rPr>
      </w:pPr>
      <w:bookmarkStart w:id="34" w:name="sub_3103"/>
      <w:r w:rsidRPr="004716E9">
        <w:rPr>
          <w:rStyle w:val="a3"/>
          <w:rFonts w:ascii="Times New Roman" w:hAnsi="Times New Roman" w:cs="Times New Roman"/>
        </w:rPr>
        <w:t>Статья 31.3.</w:t>
      </w:r>
      <w:r w:rsidRPr="004716E9">
        <w:rPr>
          <w:rFonts w:ascii="Times New Roman" w:hAnsi="Times New Roman" w:cs="Times New Roman"/>
        </w:rPr>
        <w:t xml:space="preserve"> Физкультурно-спортивные клубы и их объединения, основная деятельность которых направлена на реализацию комплекса ГТО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5" w:name="sub_31031"/>
      <w:bookmarkEnd w:id="34"/>
      <w:r w:rsidRPr="004716E9">
        <w:rPr>
          <w:rFonts w:ascii="Times New Roman" w:hAnsi="Times New Roman" w:cs="Times New Roman"/>
          <w:sz w:val="24"/>
          <w:szCs w:val="24"/>
        </w:rPr>
        <w:t>1. Физкультурно-спортивные клубы создаются по месту жительства, работы, обучения граждан на основе членства и осуществляют свою деятельность в форме общественных организаций. К основным видам деятельности физкультурно-спортивных клубов относятся: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6" w:name="sub_310311"/>
      <w:bookmarkEnd w:id="35"/>
      <w:r w:rsidRPr="004716E9">
        <w:rPr>
          <w:rFonts w:ascii="Times New Roman" w:hAnsi="Times New Roman" w:cs="Times New Roman"/>
          <w:sz w:val="24"/>
          <w:szCs w:val="24"/>
        </w:rPr>
        <w:t>1) осуществление подготовки населения к выполнению нормативов испытаний (тестов) комплекса ГТО;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7" w:name="sub_310312"/>
      <w:bookmarkEnd w:id="36"/>
      <w:r w:rsidRPr="004716E9">
        <w:rPr>
          <w:rFonts w:ascii="Times New Roman" w:hAnsi="Times New Roman" w:cs="Times New Roman"/>
          <w:sz w:val="24"/>
          <w:szCs w:val="24"/>
        </w:rPr>
        <w:t>2) участие в организации работы по развитию физической культуры и спорта среди различных категорий граждан и групп населения.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8" w:name="sub_31032"/>
      <w:bookmarkEnd w:id="37"/>
      <w:r w:rsidRPr="004716E9">
        <w:rPr>
          <w:rFonts w:ascii="Times New Roman" w:hAnsi="Times New Roman" w:cs="Times New Roman"/>
          <w:sz w:val="24"/>
          <w:szCs w:val="24"/>
        </w:rPr>
        <w:lastRenderedPageBreak/>
        <w:t>2. Физкультурно-спортивные клубы вправе объединяться в ассоциации (союзы) на местном, региональном и общероссийском уровнях.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9" w:name="sub_31033"/>
      <w:bookmarkEnd w:id="38"/>
      <w:r w:rsidRPr="004716E9">
        <w:rPr>
          <w:rFonts w:ascii="Times New Roman" w:hAnsi="Times New Roman" w:cs="Times New Roman"/>
          <w:sz w:val="24"/>
          <w:szCs w:val="24"/>
        </w:rPr>
        <w:t>3. Создание, деятельность, реорганизация и ликвидация физкультурно-спортивных клубов осуществляются в соответствии с законодательством Российской Федерации об общественных объединениях с учетом особенностей, установленных настоящим Федеральным законом.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0" w:name="sub_31034"/>
      <w:bookmarkEnd w:id="39"/>
      <w:r w:rsidRPr="004716E9">
        <w:rPr>
          <w:rFonts w:ascii="Times New Roman" w:hAnsi="Times New Roman" w:cs="Times New Roman"/>
          <w:sz w:val="24"/>
          <w:szCs w:val="24"/>
        </w:rPr>
        <w:t>4. Физкультурно-спортивным клубам и их объединениям может быть оказана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волонтеров в установленном законодательством Российской Федерации порядке.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1" w:name="sub_31035"/>
      <w:bookmarkEnd w:id="40"/>
      <w:r w:rsidRPr="004716E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Субъекты Российской Федерации и муниципальные образования наряду с установленными частью 3 настоящей статьи формами поддержки вправе оказывать поддержку физкультурно-спортивным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бюджетов.</w:t>
      </w:r>
      <w:proofErr w:type="gramEnd"/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2" w:name="sub_31036"/>
      <w:bookmarkEnd w:id="41"/>
      <w:r w:rsidRPr="004716E9">
        <w:rPr>
          <w:rFonts w:ascii="Times New Roman" w:hAnsi="Times New Roman" w:cs="Times New Roman"/>
          <w:sz w:val="24"/>
          <w:szCs w:val="24"/>
        </w:rPr>
        <w:t>6. Оказание финансовой поддержки физкультурно-спортивным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Федерации, местных бюджетов путем предоставления субсидий.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3" w:name="sub_31037"/>
      <w:bookmarkEnd w:id="42"/>
      <w:r w:rsidRPr="004716E9">
        <w:rPr>
          <w:rFonts w:ascii="Times New Roman" w:hAnsi="Times New Roman" w:cs="Times New Roman"/>
          <w:sz w:val="24"/>
          <w:szCs w:val="24"/>
        </w:rPr>
        <w:t>7. Оказание имущественной поддержки физкультурно-спортивным клубам и их объединениям осуществляется органами государственной власти и органами местного самоуправления путем передачи во владение и (или) в пользование таким клубам и их объединениям государственного или муниципального имущества, в том числе спортивной экипировки, спортивного оборудования и инвентаря. Указанное имущество должно использоваться только по целевому назначению.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4" w:name="sub_31038"/>
      <w:bookmarkEnd w:id="43"/>
      <w:r w:rsidRPr="004716E9">
        <w:rPr>
          <w:rFonts w:ascii="Times New Roman" w:hAnsi="Times New Roman" w:cs="Times New Roman"/>
          <w:sz w:val="24"/>
          <w:szCs w:val="24"/>
        </w:rPr>
        <w:t>8. Организации, на базе которых создаются физкультурно-спортивные клубы, вправе оказывать поддержку таким физкультурно-спортивным клубам.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5" w:name="sub_31039"/>
      <w:bookmarkEnd w:id="44"/>
      <w:r w:rsidRPr="004716E9">
        <w:rPr>
          <w:rFonts w:ascii="Times New Roman" w:hAnsi="Times New Roman" w:cs="Times New Roman"/>
          <w:sz w:val="24"/>
          <w:szCs w:val="24"/>
        </w:rPr>
        <w:t>9. Физкультурно-спортивные клубы вправе: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6" w:name="sub_310391"/>
      <w:bookmarkEnd w:id="45"/>
      <w:r w:rsidRPr="004716E9">
        <w:rPr>
          <w:rFonts w:ascii="Times New Roman" w:hAnsi="Times New Roman" w:cs="Times New Roman"/>
          <w:sz w:val="24"/>
          <w:szCs w:val="24"/>
        </w:rPr>
        <w:t>1) организовывать и проводить физкультурные мероприятия и спортивные мероприятия, направленные на реализацию комплекса ГТО, разрабатывать и утверждать положения (регламенты) о таких мероприятиях;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7" w:name="sub_310392"/>
      <w:bookmarkEnd w:id="46"/>
      <w:r w:rsidRPr="004716E9">
        <w:rPr>
          <w:rFonts w:ascii="Times New Roman" w:hAnsi="Times New Roman" w:cs="Times New Roman"/>
          <w:sz w:val="24"/>
          <w:szCs w:val="24"/>
        </w:rPr>
        <w:t>2) принимать локальные нормативные акты, связанные с подготовкой населения к выполнению нормативов испытаний (тестов) комплекса ГТО;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8" w:name="sub_310393"/>
      <w:bookmarkEnd w:id="47"/>
      <w:proofErr w:type="gramStart"/>
      <w:r w:rsidRPr="004716E9">
        <w:rPr>
          <w:rFonts w:ascii="Times New Roman" w:hAnsi="Times New Roman" w:cs="Times New Roman"/>
          <w:sz w:val="24"/>
          <w:szCs w:val="24"/>
        </w:rPr>
        <w:t>3) получать финансовую и иную поддержку, предоставленную для осуществления подготовки населения к выполнению нормативов испытаний (тестов) комплекса ГТО, а также в случае наделения в соответствии с частью 3 статьи 31.2 настоящего Федерального закона правом по оценке выполнения нормативов испытаний (тестов)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источников;</w:t>
      </w:r>
      <w:proofErr w:type="gramEnd"/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9" w:name="sub_310394"/>
      <w:bookmarkEnd w:id="48"/>
      <w:r w:rsidRPr="004716E9">
        <w:rPr>
          <w:rFonts w:ascii="Times New Roman" w:hAnsi="Times New Roman" w:cs="Times New Roman"/>
          <w:sz w:val="24"/>
          <w:szCs w:val="24"/>
        </w:rPr>
        <w:t>4) обеспечивать участие лиц, проходящих подготовку к выполнению нормативов испытаний (тестов) комплекса ГТО, а также лиц, их выполнивших, в физкультурных мероприятиях и спортивных мероприятиях, направленных на реализацию комплекса ГТО;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0" w:name="sub_310395"/>
      <w:bookmarkEnd w:id="49"/>
      <w:r w:rsidRPr="004716E9">
        <w:rPr>
          <w:rFonts w:ascii="Times New Roman" w:hAnsi="Times New Roman" w:cs="Times New Roman"/>
          <w:sz w:val="24"/>
          <w:szCs w:val="24"/>
        </w:rPr>
        <w:t>5) представлять лиц, выполнивших нормативы испытаний (тестов) комплекса ГТО, к награждению ведомственными наградами федерального органа исполнительной власти в области физической культуры и спорта;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1" w:name="sub_310396"/>
      <w:bookmarkEnd w:id="50"/>
      <w:r w:rsidRPr="004716E9">
        <w:rPr>
          <w:rFonts w:ascii="Times New Roman" w:hAnsi="Times New Roman" w:cs="Times New Roman"/>
          <w:sz w:val="24"/>
          <w:szCs w:val="24"/>
        </w:rPr>
        <w:t>6) осуществлять иные права в соответствии с законодательством Российской Федерации.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2" w:name="sub_310310"/>
      <w:bookmarkEnd w:id="51"/>
      <w:r w:rsidRPr="004716E9">
        <w:rPr>
          <w:rFonts w:ascii="Times New Roman" w:hAnsi="Times New Roman" w:cs="Times New Roman"/>
          <w:sz w:val="24"/>
          <w:szCs w:val="24"/>
        </w:rPr>
        <w:lastRenderedPageBreak/>
        <w:t>10. Физкультурно-спортивные клубы обязаны: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3" w:name="sub_3103101"/>
      <w:bookmarkEnd w:id="52"/>
      <w:r w:rsidRPr="004716E9">
        <w:rPr>
          <w:rFonts w:ascii="Times New Roman" w:hAnsi="Times New Roman" w:cs="Times New Roman"/>
          <w:sz w:val="24"/>
          <w:szCs w:val="24"/>
        </w:rPr>
        <w:t>1) обеспечивать необходимые условия для подготовки населения к выполнению нормативов испытаний (тестов) комплекса ГТО;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4" w:name="sub_3103102"/>
      <w:bookmarkEnd w:id="53"/>
      <w:r w:rsidRPr="004716E9">
        <w:rPr>
          <w:rFonts w:ascii="Times New Roman" w:hAnsi="Times New Roman" w:cs="Times New Roman"/>
          <w:sz w:val="24"/>
          <w:szCs w:val="24"/>
        </w:rPr>
        <w:t>2) участвовать в организации работы по развитию физической культуры и спорта среди различных категорий граждан и групп населения;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5" w:name="sub_3103103"/>
      <w:bookmarkEnd w:id="54"/>
      <w:r w:rsidRPr="004716E9">
        <w:rPr>
          <w:rFonts w:ascii="Times New Roman" w:hAnsi="Times New Roman" w:cs="Times New Roman"/>
          <w:sz w:val="24"/>
          <w:szCs w:val="24"/>
        </w:rPr>
        <w:t>3) обеспечивать условия для охраны и укрепления здоровья лиц, проходящих подготовку к выполнению нормативов испытаний (тестов) комплекса ГТО;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6" w:name="sub_3103104"/>
      <w:bookmarkEnd w:id="55"/>
      <w:r w:rsidRPr="004716E9">
        <w:rPr>
          <w:rFonts w:ascii="Times New Roman" w:hAnsi="Times New Roman" w:cs="Times New Roman"/>
          <w:sz w:val="24"/>
          <w:szCs w:val="24"/>
        </w:rPr>
        <w:t>4) исполнять иные обязанности в соответствии с законодательством Российской Федерации.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7" w:name="sub_31311"/>
      <w:bookmarkEnd w:id="56"/>
      <w:r w:rsidRPr="004716E9">
        <w:rPr>
          <w:rFonts w:ascii="Times New Roman" w:hAnsi="Times New Roman" w:cs="Times New Roman"/>
          <w:sz w:val="24"/>
          <w:szCs w:val="24"/>
        </w:rPr>
        <w:t>11. Устав физкультурно-спортивного клуба должен предусматривать: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8" w:name="sub_313111"/>
      <w:bookmarkEnd w:id="57"/>
      <w:r w:rsidRPr="004716E9">
        <w:rPr>
          <w:rFonts w:ascii="Times New Roman" w:hAnsi="Times New Roman" w:cs="Times New Roman"/>
          <w:sz w:val="24"/>
          <w:szCs w:val="24"/>
        </w:rPr>
        <w:t>1) условия, порядок приобретения и утраты членства в физкультурно-спортивном клубе, права и обязанности членов физкультурно-спортивного клуба;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9" w:name="sub_313112"/>
      <w:bookmarkEnd w:id="58"/>
      <w:r w:rsidRPr="004716E9">
        <w:rPr>
          <w:rFonts w:ascii="Times New Roman" w:hAnsi="Times New Roman" w:cs="Times New Roman"/>
          <w:sz w:val="24"/>
          <w:szCs w:val="24"/>
        </w:rPr>
        <w:t>2) порядок уплаты вступительных и членских взносов.</w:t>
      </w:r>
    </w:p>
    <w:bookmarkEnd w:id="59"/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A18" w:rsidRPr="004716E9" w:rsidRDefault="000A6A18" w:rsidP="004716E9">
      <w:pPr>
        <w:pStyle w:val="a5"/>
        <w:rPr>
          <w:rFonts w:ascii="Times New Roman" w:hAnsi="Times New Roman" w:cs="Times New Roman"/>
        </w:rPr>
      </w:pPr>
      <w:bookmarkStart w:id="60" w:name="sub_3104"/>
      <w:r w:rsidRPr="004716E9">
        <w:rPr>
          <w:rStyle w:val="a3"/>
          <w:rFonts w:ascii="Times New Roman" w:hAnsi="Times New Roman" w:cs="Times New Roman"/>
        </w:rPr>
        <w:t>Статья 31.4.</w:t>
      </w:r>
      <w:r w:rsidRPr="004716E9">
        <w:rPr>
          <w:rFonts w:ascii="Times New Roman" w:hAnsi="Times New Roman" w:cs="Times New Roman"/>
        </w:rPr>
        <w:t xml:space="preserve"> Государственные гарантии для лиц, проходящих подготовку к выполнению нормативов испытаний (тестов) комплекса ГТО и осуществляющих их выполнение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1" w:name="sub_31041"/>
      <w:bookmarkEnd w:id="60"/>
      <w:r w:rsidRPr="004716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Подготовка к выполнению нормативов испытаний (тестов) комплекса ГТО, включающая в себя информирование о соответствующих нормативах, порядке их выполнения, рекомендации по совершенствованию двигательной активности, организации физической подготовки в целях успешного выполнения нормативов испытаний (тестов) комплекса ГТО и иные мероприятия, определяемые органами управления физкультурно-спортивных клубов, осуществляется в физкультурно-спортивных клубах для их членов бесплатно.</w:t>
      </w:r>
      <w:proofErr w:type="gramEnd"/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2" w:name="sub_31042"/>
      <w:bookmarkEnd w:id="61"/>
      <w:r w:rsidRPr="004716E9">
        <w:rPr>
          <w:rFonts w:ascii="Times New Roman" w:hAnsi="Times New Roman" w:cs="Times New Roman"/>
          <w:sz w:val="24"/>
          <w:szCs w:val="24"/>
        </w:rPr>
        <w:t>2. Выполнение нормативов испытаний (тестов) комплекса ГТО в центрах тестирования является бесплатным.</w:t>
      </w:r>
    </w:p>
    <w:bookmarkEnd w:id="62"/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A18" w:rsidRPr="004716E9" w:rsidRDefault="000A6A18" w:rsidP="004716E9">
      <w:pPr>
        <w:pStyle w:val="a5"/>
        <w:rPr>
          <w:rFonts w:ascii="Times New Roman" w:hAnsi="Times New Roman" w:cs="Times New Roman"/>
        </w:rPr>
      </w:pPr>
      <w:bookmarkStart w:id="63" w:name="sub_3105"/>
      <w:r w:rsidRPr="004716E9">
        <w:rPr>
          <w:rStyle w:val="a3"/>
          <w:rFonts w:ascii="Times New Roman" w:hAnsi="Times New Roman" w:cs="Times New Roman"/>
        </w:rPr>
        <w:t>Статья 31.5.</w:t>
      </w:r>
      <w:r w:rsidRPr="004716E9">
        <w:rPr>
          <w:rFonts w:ascii="Times New Roman" w:hAnsi="Times New Roman" w:cs="Times New Roman"/>
        </w:rPr>
        <w:t xml:space="preserve"> Символика комплекса ГТО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4" w:name="sub_31051"/>
      <w:bookmarkEnd w:id="63"/>
      <w:r w:rsidRPr="004716E9">
        <w:rPr>
          <w:rFonts w:ascii="Times New Roman" w:hAnsi="Times New Roman" w:cs="Times New Roman"/>
          <w:sz w:val="24"/>
          <w:szCs w:val="24"/>
        </w:rPr>
        <w:t>1. Символика комплекса ГТО (словесные, изобразительные, объемные и другие обозначения или их комбинации, в том числе изображения знаков отличия комплекса ГТО и производные от них) подлежит охране в соответствии с законодательством Российской Федерации об интеллектуальной собственности.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5" w:name="sub_31052"/>
      <w:bookmarkEnd w:id="64"/>
      <w:r w:rsidRPr="004716E9">
        <w:rPr>
          <w:rFonts w:ascii="Times New Roman" w:hAnsi="Times New Roman" w:cs="Times New Roman"/>
          <w:sz w:val="24"/>
          <w:szCs w:val="24"/>
        </w:rPr>
        <w:t>2. Физкультурно-спортивные клубы и их объединения вправе использовать наименование "Всероссийский физкультурно-спортивный комплекс "Готов к труду и обороне" (ГТО) или образованные на его основе слова и словосочетания в своих наименованиях в порядке, установленном федеральным органом исполнительной власти в области физической культуры и спорта, если иное не установлено федеральными законами.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6" w:name="sub_31053"/>
      <w:bookmarkEnd w:id="65"/>
      <w:r w:rsidRPr="004716E9">
        <w:rPr>
          <w:rFonts w:ascii="Times New Roman" w:hAnsi="Times New Roman" w:cs="Times New Roman"/>
          <w:sz w:val="24"/>
          <w:szCs w:val="24"/>
        </w:rPr>
        <w:t>3. Исключительные права на символику комплекса ГТО принадлежат федеральному органу исполнительной власти в области физической культуры и спорта.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7" w:name="sub_31054"/>
      <w:bookmarkEnd w:id="66"/>
      <w:r w:rsidRPr="004716E9">
        <w:rPr>
          <w:rFonts w:ascii="Times New Roman" w:hAnsi="Times New Roman" w:cs="Times New Roman"/>
          <w:sz w:val="24"/>
          <w:szCs w:val="24"/>
        </w:rPr>
        <w:t>4.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целях, в том числе в целях пропаганды комплекса ГТО, занятий физической культурой и спортом, здорового образа жизни.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8" w:name="sub_31055"/>
      <w:bookmarkEnd w:id="67"/>
      <w:r w:rsidRPr="004716E9">
        <w:rPr>
          <w:rFonts w:ascii="Times New Roman" w:hAnsi="Times New Roman" w:cs="Times New Roman"/>
          <w:sz w:val="24"/>
          <w:szCs w:val="24"/>
        </w:rPr>
        <w:t xml:space="preserve">5.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ГТО.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 xml:space="preserve">Такие организации в соответствии с законодательством Российской Федерации об </w:t>
      </w:r>
      <w:r w:rsidRPr="004716E9">
        <w:rPr>
          <w:rFonts w:ascii="Times New Roman" w:hAnsi="Times New Roman" w:cs="Times New Roman"/>
          <w:sz w:val="24"/>
          <w:szCs w:val="24"/>
        </w:rPr>
        <w:lastRenderedPageBreak/>
        <w:t>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того,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 xml:space="preserve"> населения к выполнению нормативов испытаний (тестов) комплекса ГТО и мероприятий по выполнению таких нормативов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9" w:name="sub_19"/>
      <w:bookmarkEnd w:id="68"/>
      <w:r w:rsidRPr="004716E9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20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части 1 статьи 34.5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слова "в порядке, установленном уполномоченным Правительством Российской Федерации федеральным органом исполнительной власти" заменить словами "в соответствии со статьей 39 настоящего Федерального закона";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0" w:name="sub_110"/>
      <w:bookmarkEnd w:id="69"/>
      <w:r w:rsidRPr="004716E9"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21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статье 38</w:t>
        </w:r>
      </w:hyperlink>
      <w:r w:rsidRPr="004716E9">
        <w:rPr>
          <w:rFonts w:ascii="Times New Roman" w:hAnsi="Times New Roman" w:cs="Times New Roman"/>
          <w:sz w:val="24"/>
          <w:szCs w:val="24"/>
        </w:rPr>
        <w:t>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1" w:name="sub_1101"/>
      <w:bookmarkEnd w:id="70"/>
      <w:r w:rsidRPr="004716E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2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часть 1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23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2" w:name="sub_38131"/>
      <w:bookmarkEnd w:id="71"/>
      <w:r w:rsidRPr="004716E9">
        <w:rPr>
          <w:rFonts w:ascii="Times New Roman" w:hAnsi="Times New Roman" w:cs="Times New Roman"/>
          <w:sz w:val="24"/>
          <w:szCs w:val="24"/>
        </w:rPr>
        <w:t>"3.1) обеспечение условий для реализации комплекса ГТО в соответствии с настоящим Федеральным законом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>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3" w:name="sub_1102"/>
      <w:bookmarkEnd w:id="72"/>
      <w:r w:rsidRPr="004716E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4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часть 2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25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4" w:name="sub_38221"/>
      <w:bookmarkEnd w:id="73"/>
      <w:r w:rsidRPr="004716E9">
        <w:rPr>
          <w:rFonts w:ascii="Times New Roman" w:hAnsi="Times New Roman" w:cs="Times New Roman"/>
          <w:sz w:val="24"/>
          <w:szCs w:val="24"/>
        </w:rPr>
        <w:t>"2.1) обеспечение условий для реализации комплекса ГТО в соответствии с настоящим Федеральным законом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>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5" w:name="sub_1103"/>
      <w:bookmarkEnd w:id="74"/>
      <w:r w:rsidRPr="004716E9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6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часть 4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27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6" w:name="sub_38421"/>
      <w:bookmarkEnd w:id="75"/>
      <w:r w:rsidRPr="004716E9">
        <w:rPr>
          <w:rFonts w:ascii="Times New Roman" w:hAnsi="Times New Roman" w:cs="Times New Roman"/>
          <w:sz w:val="24"/>
          <w:szCs w:val="24"/>
        </w:rPr>
        <w:t>"2.1) обеспечение условий для реализации комплекса ГТО в соответствии с настоящим Федеральным законом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>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7" w:name="sub_111"/>
      <w:bookmarkEnd w:id="76"/>
      <w:r w:rsidRPr="004716E9">
        <w:rPr>
          <w:rFonts w:ascii="Times New Roman" w:hAnsi="Times New Roman" w:cs="Times New Roman"/>
          <w:sz w:val="24"/>
          <w:szCs w:val="24"/>
        </w:rPr>
        <w:t xml:space="preserve">11) </w:t>
      </w:r>
      <w:hyperlink r:id="rId28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статью 39</w:t>
        </w:r>
      </w:hyperlink>
      <w:r w:rsidRPr="004716E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A6A18" w:rsidRPr="004716E9" w:rsidRDefault="000A6A18" w:rsidP="004716E9">
      <w:pPr>
        <w:pStyle w:val="a5"/>
        <w:rPr>
          <w:rFonts w:ascii="Times New Roman" w:hAnsi="Times New Roman" w:cs="Times New Roman"/>
        </w:rPr>
      </w:pPr>
      <w:bookmarkStart w:id="78" w:name="sub_39"/>
      <w:bookmarkEnd w:id="77"/>
      <w:r w:rsidRPr="004716E9">
        <w:rPr>
          <w:rFonts w:ascii="Times New Roman" w:hAnsi="Times New Roman" w:cs="Times New Roman"/>
        </w:rPr>
        <w:t>"</w:t>
      </w:r>
      <w:r w:rsidRPr="004716E9">
        <w:rPr>
          <w:rStyle w:val="a3"/>
          <w:rFonts w:ascii="Times New Roman" w:hAnsi="Times New Roman" w:cs="Times New Roman"/>
        </w:rPr>
        <w:t>Статья 39.</w:t>
      </w:r>
      <w:r w:rsidRPr="004716E9">
        <w:rPr>
          <w:rFonts w:ascii="Times New Roman" w:hAnsi="Times New Roman" w:cs="Times New Roman"/>
        </w:rPr>
        <w:t xml:space="preserve"> Медицинское обеспечение физической культуры и спорта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9" w:name="sub_391"/>
      <w:bookmarkEnd w:id="78"/>
      <w:r w:rsidRPr="004716E9">
        <w:rPr>
          <w:rFonts w:ascii="Times New Roman" w:hAnsi="Times New Roman" w:cs="Times New Roman"/>
          <w:sz w:val="24"/>
          <w:szCs w:val="24"/>
        </w:rPr>
        <w:t>1. Медицинское обеспечение лиц, занимающихся физической культурой и спортом, включает в себя: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0" w:name="sub_3911"/>
      <w:bookmarkEnd w:id="79"/>
      <w:r w:rsidRPr="004716E9">
        <w:rPr>
          <w:rFonts w:ascii="Times New Roman" w:hAnsi="Times New Roman" w:cs="Times New Roman"/>
          <w:sz w:val="24"/>
          <w:szCs w:val="24"/>
        </w:rPr>
        <w:t xml:space="preserve">1) систематический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 xml:space="preserve"> состоянием здоровья этих лиц;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1" w:name="sub_3912"/>
      <w:bookmarkEnd w:id="80"/>
      <w:r w:rsidRPr="004716E9">
        <w:rPr>
          <w:rFonts w:ascii="Times New Roman" w:hAnsi="Times New Roman" w:cs="Times New Roman"/>
          <w:sz w:val="24"/>
          <w:szCs w:val="24"/>
        </w:rPr>
        <w:t>2) оценку адекватности физических нагрузок этих лиц состоянию их здоровья;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2" w:name="sub_3913"/>
      <w:bookmarkEnd w:id="81"/>
      <w:r w:rsidRPr="004716E9">
        <w:rPr>
          <w:rFonts w:ascii="Times New Roman" w:hAnsi="Times New Roman" w:cs="Times New Roman"/>
          <w:sz w:val="24"/>
          <w:szCs w:val="24"/>
        </w:rPr>
        <w:t>3) профилактику и лечение заболеваний этих лиц и полученных ими травм, их медицинскую реабилитацию;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3" w:name="sub_3914"/>
      <w:bookmarkEnd w:id="82"/>
      <w:r w:rsidRPr="004716E9">
        <w:rPr>
          <w:rFonts w:ascii="Times New Roman" w:hAnsi="Times New Roman" w:cs="Times New Roman"/>
          <w:sz w:val="24"/>
          <w:szCs w:val="24"/>
        </w:rPr>
        <w:t>4) восстановление их здоровья средствами и методами, используемыми при занятиях физической культурой и спортом.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4" w:name="sub_392"/>
      <w:bookmarkEnd w:id="83"/>
      <w:r w:rsidRPr="004716E9">
        <w:rPr>
          <w:rFonts w:ascii="Times New Roman" w:hAnsi="Times New Roman" w:cs="Times New Roman"/>
          <w:sz w:val="24"/>
          <w:szCs w:val="24"/>
        </w:rPr>
        <w:t>2. Лицо, желающее заниматься физической культурой и спортом, может быть принято в организацию, осуществляющую спортивную подготовку, иную организацию для занятий физической культурой и спортом и (или) допущено к выполнению нормативов испытаний (тестов) комплекса ГТО только при наличии документов, подтверждающих прохождение медицинского осмотра в соответствии с частью 4 настоящей статьи.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5" w:name="sub_393"/>
      <w:bookmarkEnd w:id="84"/>
      <w:r w:rsidRPr="004716E9">
        <w:rPr>
          <w:rFonts w:ascii="Times New Roman" w:hAnsi="Times New Roman" w:cs="Times New Roman"/>
          <w:sz w:val="24"/>
          <w:szCs w:val="24"/>
        </w:rPr>
        <w:t>3. Организаторы физкультурных мероприятий и спортивных мероприятий обязаны осуществлять медицинское обеспечение их участников.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6" w:name="sub_394"/>
      <w:bookmarkEnd w:id="85"/>
      <w:r w:rsidRPr="004716E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устанавливается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здравоохранения.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7" w:name="sub_395"/>
      <w:bookmarkEnd w:id="86"/>
      <w:r w:rsidRPr="004716E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В период проведения на территории Российской Федерации официальных физкультурных мероприятий и спортивных мероприятий лица, получившие медицинское или фармацевтическое образование в иностранных государствах и заявленные физкультурно-спортивными организациями иностранных государств в качестве медицинских специалистов, вправе осуществлять медицинское обеспечение представителей физкультурно-спортивных организаций и участников официальных физкультурных мероприятий и спортивных мероприятий этих иностранных государств на территориях, определенных организаторами официальных физкультурных мероприятий и спортивных мероприятий</w:t>
      </w:r>
      <w:proofErr w:type="gramEnd"/>
      <w:r w:rsidRPr="004716E9">
        <w:rPr>
          <w:rFonts w:ascii="Times New Roman" w:hAnsi="Times New Roman" w:cs="Times New Roman"/>
          <w:sz w:val="24"/>
          <w:szCs w:val="24"/>
        </w:rPr>
        <w:t>, без прохождения процедуры допуска к осуществлению медицинской или фармацевтической деятельности, предусмотренной законодательством Российской Федерации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bookmarkEnd w:id="87"/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A18" w:rsidRPr="004716E9" w:rsidRDefault="000A6A18" w:rsidP="004716E9">
      <w:pPr>
        <w:pStyle w:val="a5"/>
        <w:rPr>
          <w:rFonts w:ascii="Times New Roman" w:hAnsi="Times New Roman" w:cs="Times New Roman"/>
        </w:rPr>
      </w:pPr>
      <w:bookmarkStart w:id="88" w:name="sub_2"/>
      <w:r w:rsidRPr="004716E9">
        <w:rPr>
          <w:rStyle w:val="a3"/>
          <w:rFonts w:ascii="Times New Roman" w:hAnsi="Times New Roman" w:cs="Times New Roman"/>
        </w:rPr>
        <w:t>Статья 2</w:t>
      </w:r>
    </w:p>
    <w:bookmarkEnd w:id="88"/>
    <w:p w:rsidR="000A6A18" w:rsidRPr="004716E9" w:rsidRDefault="007D7FCE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E9">
        <w:rPr>
          <w:rFonts w:ascii="Times New Roman" w:hAnsi="Times New Roman" w:cs="Times New Roman"/>
          <w:sz w:val="24"/>
          <w:szCs w:val="24"/>
        </w:rPr>
        <w:fldChar w:fldCharType="begin"/>
      </w:r>
      <w:r w:rsidR="000A6A18" w:rsidRPr="004716E9">
        <w:rPr>
          <w:rFonts w:ascii="Times New Roman" w:hAnsi="Times New Roman" w:cs="Times New Roman"/>
          <w:sz w:val="24"/>
          <w:szCs w:val="24"/>
        </w:rPr>
        <w:instrText>HYPERLINK "garantF1://78405.17"</w:instrText>
      </w:r>
      <w:r w:rsidRPr="004716E9">
        <w:rPr>
          <w:rFonts w:ascii="Times New Roman" w:hAnsi="Times New Roman" w:cs="Times New Roman"/>
          <w:sz w:val="24"/>
          <w:szCs w:val="24"/>
        </w:rPr>
        <w:fldChar w:fldCharType="separate"/>
      </w:r>
      <w:r w:rsidR="000A6A18" w:rsidRPr="004716E9">
        <w:rPr>
          <w:rStyle w:val="a4"/>
          <w:rFonts w:ascii="Times New Roman" w:hAnsi="Times New Roman" w:cs="Times New Roman"/>
          <w:sz w:val="24"/>
          <w:szCs w:val="24"/>
        </w:rPr>
        <w:t>Статью 17</w:t>
      </w:r>
      <w:r w:rsidRPr="004716E9">
        <w:rPr>
          <w:rFonts w:ascii="Times New Roman" w:hAnsi="Times New Roman" w:cs="Times New Roman"/>
          <w:sz w:val="24"/>
          <w:szCs w:val="24"/>
        </w:rPr>
        <w:fldChar w:fldCharType="end"/>
      </w:r>
      <w:r w:rsidR="000A6A18" w:rsidRPr="004716E9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 53-ФЗ "О воинской обязанности и военной службе" (Собрание законодательства Российской Федерации, 1998, N 13, ст. 1475; 2006, N 28, ст. 2974; 2013, N 27, ст. 3477; 2014, N 30, ст. 4247) дополнить </w:t>
      </w:r>
      <w:hyperlink r:id="rId29" w:history="1">
        <w:r w:rsidR="000A6A18" w:rsidRPr="004716E9">
          <w:rPr>
            <w:rStyle w:val="a4"/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0A6A18" w:rsidRPr="004716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9" w:name="sub_1703"/>
      <w:r w:rsidRPr="004716E9">
        <w:rPr>
          <w:rFonts w:ascii="Times New Roman" w:hAnsi="Times New Roman" w:cs="Times New Roman"/>
          <w:sz w:val="24"/>
          <w:szCs w:val="24"/>
        </w:rPr>
        <w:t>"3. Особенности выполнения гражданами, подлежащими призыву на военную службу, нормативов испытаний (тестов) Всероссийского физкультурно-спортивного комплекса "Готов к труду и обороне" (ГТО) устанавливаются Положением о Всероссийском физкультурно-спортивном комплексе "Готов к труду и обороне" (ГТО), утвержденным Правительством Российской Федерации</w:t>
      </w:r>
      <w:proofErr w:type="gramStart"/>
      <w:r w:rsidRPr="004716E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bookmarkEnd w:id="89"/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A18" w:rsidRPr="004716E9" w:rsidRDefault="000A6A18" w:rsidP="004716E9">
      <w:pPr>
        <w:pStyle w:val="a5"/>
        <w:rPr>
          <w:rFonts w:ascii="Times New Roman" w:hAnsi="Times New Roman" w:cs="Times New Roman"/>
        </w:rPr>
      </w:pPr>
      <w:bookmarkStart w:id="90" w:name="sub_3"/>
      <w:r w:rsidRPr="004716E9">
        <w:rPr>
          <w:rStyle w:val="a3"/>
          <w:rFonts w:ascii="Times New Roman" w:hAnsi="Times New Roman" w:cs="Times New Roman"/>
        </w:rPr>
        <w:t>Статья 3</w:t>
      </w:r>
    </w:p>
    <w:bookmarkEnd w:id="90"/>
    <w:p w:rsidR="000A6A18" w:rsidRPr="004716E9" w:rsidRDefault="007D7FCE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E9">
        <w:rPr>
          <w:rFonts w:ascii="Times New Roman" w:hAnsi="Times New Roman" w:cs="Times New Roman"/>
          <w:sz w:val="24"/>
          <w:szCs w:val="24"/>
        </w:rPr>
        <w:fldChar w:fldCharType="begin"/>
      </w:r>
      <w:r w:rsidR="000A6A18" w:rsidRPr="004716E9">
        <w:rPr>
          <w:rFonts w:ascii="Times New Roman" w:hAnsi="Times New Roman" w:cs="Times New Roman"/>
          <w:sz w:val="24"/>
          <w:szCs w:val="24"/>
        </w:rPr>
        <w:instrText>HYPERLINK "garantF1://12017177.26302030"</w:instrText>
      </w:r>
      <w:r w:rsidRPr="004716E9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0A6A18" w:rsidRPr="004716E9">
        <w:rPr>
          <w:rStyle w:val="a4"/>
          <w:rFonts w:ascii="Times New Roman" w:hAnsi="Times New Roman" w:cs="Times New Roman"/>
          <w:sz w:val="24"/>
          <w:szCs w:val="24"/>
        </w:rPr>
        <w:t>Подпункт 30 пункта 2 статьи 26.3</w:t>
      </w:r>
      <w:r w:rsidRPr="004716E9">
        <w:rPr>
          <w:rFonts w:ascii="Times New Roman" w:hAnsi="Times New Roman" w:cs="Times New Roman"/>
          <w:sz w:val="24"/>
          <w:szCs w:val="24"/>
        </w:rPr>
        <w:fldChar w:fldCharType="end"/>
      </w:r>
      <w:r w:rsidR="000A6A18" w:rsidRPr="004716E9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</w:t>
      </w:r>
      <w:proofErr w:type="gramEnd"/>
      <w:r w:rsidR="000A6A18" w:rsidRPr="0047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A18" w:rsidRPr="004716E9">
        <w:rPr>
          <w:rFonts w:ascii="Times New Roman" w:hAnsi="Times New Roman" w:cs="Times New Roman"/>
          <w:sz w:val="24"/>
          <w:szCs w:val="24"/>
        </w:rPr>
        <w:t>N 23, ст. 2380; N 30, ст. 3287; N 31, ст. 3452; N 44, ст. 4537; N 50, ст. 5279; 2007, N 1, ст. 21; N 13, ст. 1464; N 21, ст. 2455; N 30, ст. 3747, 3805, 3808; N 43, ст. 5084; N 46, ст. 5553; 2008, N 29, ст. 3418;</w:t>
      </w:r>
      <w:proofErr w:type="gramEnd"/>
      <w:r w:rsidR="000A6A18" w:rsidRPr="0047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A18" w:rsidRPr="004716E9">
        <w:rPr>
          <w:rFonts w:ascii="Times New Roman" w:hAnsi="Times New Roman" w:cs="Times New Roman"/>
          <w:sz w:val="24"/>
          <w:szCs w:val="24"/>
        </w:rPr>
        <w:t>N 30, ст. 3613, 3616; N 48, ст. 5516; N 52, ст. 6236; 2009, N 48, ст. 5711; N 51, ст. 6163; 2010, N 15, ст. 1736; N 31, ст. 4160; N 41, ст. 5190; N 46, ст. 5918; N 47, ст. 6030, 6031; N 49, ст. 6409; N 52, ст. 6984;</w:t>
      </w:r>
      <w:proofErr w:type="gramEnd"/>
      <w:r w:rsidR="000A6A18" w:rsidRPr="0047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A18" w:rsidRPr="004716E9">
        <w:rPr>
          <w:rFonts w:ascii="Times New Roman" w:hAnsi="Times New Roman" w:cs="Times New Roman"/>
          <w:sz w:val="24"/>
          <w:szCs w:val="24"/>
        </w:rPr>
        <w:t>2011, N 17, ст. 2310; N 27, ст. 3881; N 29, ст. 4283; N 30, ст. 4572, 4590, 4594; N 48, ст. 6727, 6732; N 49, ст. 7039, 7042; N 50, ст. 7359; 2012, N 10, ст. 1158, 1163; N 18, ст. 2126; N 31, ст. 4326; N 50, ст. 6957, 6967;</w:t>
      </w:r>
      <w:proofErr w:type="gramEnd"/>
      <w:r w:rsidR="000A6A18" w:rsidRPr="0047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A18" w:rsidRPr="004716E9">
        <w:rPr>
          <w:rFonts w:ascii="Times New Roman" w:hAnsi="Times New Roman" w:cs="Times New Roman"/>
          <w:sz w:val="24"/>
          <w:szCs w:val="24"/>
        </w:rPr>
        <w:t>N 53, ст. 7596; 2013, N 14, ст. 1663; N 19, ст. 2331; N 23, ст. 2875, 2876, 2878; N 27, ст. 3470, 3477; N 40, ст. 5034; N 43, ст. 5454; N 48, ст. 6165; N 51, ст. 6679, 6691; N 52, ст. 6981, 7010; 2014, N 11, ст. 1093;</w:t>
      </w:r>
      <w:proofErr w:type="gramEnd"/>
      <w:r w:rsidR="000A6A18" w:rsidRPr="004716E9">
        <w:rPr>
          <w:rFonts w:ascii="Times New Roman" w:hAnsi="Times New Roman" w:cs="Times New Roman"/>
          <w:sz w:val="24"/>
          <w:szCs w:val="24"/>
        </w:rPr>
        <w:t xml:space="preserve"> N 14, ст. 1562; N 22, ст. 2770; N 26, ст. 3371; N 30, ст. 4256, 4257; N 42, ст. 5615; N 43, ст. 5799; N 45, ст. 6138; 2015, N 1, ст. 11; N 13, ст. 1807, 1808; N 27, ст. 3947; N 29, ст. 4359) после слов "спортивных мероприятий</w:t>
      </w:r>
      <w:proofErr w:type="gramStart"/>
      <w:r w:rsidR="000A6A18" w:rsidRPr="004716E9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0A6A18" w:rsidRPr="004716E9">
        <w:rPr>
          <w:rFonts w:ascii="Times New Roman" w:hAnsi="Times New Roman" w:cs="Times New Roman"/>
          <w:sz w:val="24"/>
          <w:szCs w:val="24"/>
        </w:rPr>
        <w:t xml:space="preserve"> дополнить словами "в том числе физкультурных мероприятий и спортивных мероприятий по реализации Всероссийского физкультурно-спортивного комплекса "Готов к труду и обороне" (ГТО),".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A18" w:rsidRPr="004716E9" w:rsidRDefault="000A6A18" w:rsidP="004716E9">
      <w:pPr>
        <w:pStyle w:val="a5"/>
        <w:rPr>
          <w:rFonts w:ascii="Times New Roman" w:hAnsi="Times New Roman" w:cs="Times New Roman"/>
        </w:rPr>
      </w:pPr>
      <w:bookmarkStart w:id="91" w:name="sub_4"/>
      <w:r w:rsidRPr="004716E9">
        <w:rPr>
          <w:rStyle w:val="a3"/>
          <w:rFonts w:ascii="Times New Roman" w:hAnsi="Times New Roman" w:cs="Times New Roman"/>
        </w:rPr>
        <w:t>Статья 4</w:t>
      </w:r>
    </w:p>
    <w:bookmarkEnd w:id="91"/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E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Федеральный закон вступает в силу со дня его </w:t>
      </w:r>
      <w:hyperlink r:id="rId30" w:history="1">
        <w:r w:rsidRPr="004716E9">
          <w:rPr>
            <w:rStyle w:val="a4"/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4716E9">
        <w:rPr>
          <w:rFonts w:ascii="Times New Roman" w:hAnsi="Times New Roman" w:cs="Times New Roman"/>
          <w:sz w:val="24"/>
          <w:szCs w:val="24"/>
        </w:rPr>
        <w:t>.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81"/>
        <w:gridCol w:w="3182"/>
      </w:tblGrid>
      <w:tr w:rsidR="000A6A18" w:rsidRPr="004716E9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0A6A18" w:rsidRPr="004716E9" w:rsidRDefault="000A6A18" w:rsidP="004716E9">
            <w:pPr>
              <w:pStyle w:val="a7"/>
              <w:rPr>
                <w:rFonts w:ascii="Times New Roman" w:hAnsi="Times New Roman" w:cs="Times New Roman"/>
              </w:rPr>
            </w:pPr>
            <w:r w:rsidRPr="004716E9">
              <w:rPr>
                <w:rFonts w:ascii="Times New Roman" w:hAnsi="Times New Roman" w:cs="Times New Roman"/>
              </w:rPr>
              <w:t>Президент Российской Федерации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0A6A18" w:rsidRPr="004716E9" w:rsidRDefault="000A6A18" w:rsidP="004716E9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4716E9"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A18" w:rsidRPr="004716E9" w:rsidRDefault="000A6A18" w:rsidP="004716E9">
      <w:pPr>
        <w:pStyle w:val="a7"/>
        <w:rPr>
          <w:rFonts w:ascii="Times New Roman" w:hAnsi="Times New Roman" w:cs="Times New Roman"/>
        </w:rPr>
      </w:pPr>
      <w:r w:rsidRPr="004716E9">
        <w:rPr>
          <w:rFonts w:ascii="Times New Roman" w:hAnsi="Times New Roman" w:cs="Times New Roman"/>
        </w:rPr>
        <w:t>Москва, Кремль</w:t>
      </w:r>
    </w:p>
    <w:p w:rsidR="000A6A18" w:rsidRPr="004716E9" w:rsidRDefault="000A6A18" w:rsidP="004716E9">
      <w:pPr>
        <w:pStyle w:val="a7"/>
        <w:rPr>
          <w:rFonts w:ascii="Times New Roman" w:hAnsi="Times New Roman" w:cs="Times New Roman"/>
        </w:rPr>
      </w:pPr>
      <w:r w:rsidRPr="004716E9">
        <w:rPr>
          <w:rFonts w:ascii="Times New Roman" w:hAnsi="Times New Roman" w:cs="Times New Roman"/>
        </w:rPr>
        <w:t>5 октября 2015 года</w:t>
      </w:r>
    </w:p>
    <w:p w:rsidR="000A6A18" w:rsidRPr="004716E9" w:rsidRDefault="000A6A18" w:rsidP="004716E9">
      <w:pPr>
        <w:pStyle w:val="a7"/>
        <w:rPr>
          <w:rFonts w:ascii="Times New Roman" w:hAnsi="Times New Roman" w:cs="Times New Roman"/>
        </w:rPr>
      </w:pPr>
      <w:r w:rsidRPr="004716E9">
        <w:rPr>
          <w:rFonts w:ascii="Times New Roman" w:hAnsi="Times New Roman" w:cs="Times New Roman"/>
        </w:rPr>
        <w:t>N 274-ФЗ</w:t>
      </w:r>
    </w:p>
    <w:p w:rsidR="000A6A18" w:rsidRPr="004716E9" w:rsidRDefault="000A6A18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BF5" w:rsidRPr="004716E9" w:rsidRDefault="00623BF5" w:rsidP="004716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3BF5" w:rsidRPr="004716E9" w:rsidSect="00AD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A6A18"/>
    <w:rsid w:val="000A6A18"/>
    <w:rsid w:val="004716E9"/>
    <w:rsid w:val="00623BF5"/>
    <w:rsid w:val="007D7FCE"/>
    <w:rsid w:val="00E5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F5"/>
  </w:style>
  <w:style w:type="paragraph" w:styleId="1">
    <w:name w:val="heading 1"/>
    <w:basedOn w:val="a"/>
    <w:next w:val="a"/>
    <w:link w:val="10"/>
    <w:uiPriority w:val="99"/>
    <w:qFormat/>
    <w:rsid w:val="000A6A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A6A1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A6A1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0A6A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A6A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A6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6" TargetMode="External"/><Relationship Id="rId13" Type="http://schemas.openxmlformats.org/officeDocument/2006/relationships/hyperlink" Target="garantF1://12057560.91" TargetMode="External"/><Relationship Id="rId18" Type="http://schemas.openxmlformats.org/officeDocument/2006/relationships/hyperlink" Target="garantF1://12057560.231" TargetMode="External"/><Relationship Id="rId26" Type="http://schemas.openxmlformats.org/officeDocument/2006/relationships/hyperlink" Target="garantF1://12057560.3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7560.38" TargetMode="External"/><Relationship Id="rId7" Type="http://schemas.openxmlformats.org/officeDocument/2006/relationships/hyperlink" Target="garantF1://12057560.501" TargetMode="External"/><Relationship Id="rId12" Type="http://schemas.openxmlformats.org/officeDocument/2006/relationships/hyperlink" Target="garantF1://12057560.81310" TargetMode="External"/><Relationship Id="rId17" Type="http://schemas.openxmlformats.org/officeDocument/2006/relationships/hyperlink" Target="garantF1://12057560.9014" TargetMode="External"/><Relationship Id="rId25" Type="http://schemas.openxmlformats.org/officeDocument/2006/relationships/hyperlink" Target="garantF1://12057560.3822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7560.901" TargetMode="External"/><Relationship Id="rId20" Type="http://schemas.openxmlformats.org/officeDocument/2006/relationships/hyperlink" Target="garantF1://12057560.3451" TargetMode="External"/><Relationship Id="rId29" Type="http://schemas.openxmlformats.org/officeDocument/2006/relationships/hyperlink" Target="garantF1://78405.170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7560.2021" TargetMode="External"/><Relationship Id="rId11" Type="http://schemas.openxmlformats.org/officeDocument/2006/relationships/hyperlink" Target="garantF1://12057560.8132" TargetMode="External"/><Relationship Id="rId24" Type="http://schemas.openxmlformats.org/officeDocument/2006/relationships/hyperlink" Target="garantF1://12057560.382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57560.2" TargetMode="External"/><Relationship Id="rId15" Type="http://schemas.openxmlformats.org/officeDocument/2006/relationships/hyperlink" Target="garantF1://12057560.9163" TargetMode="External"/><Relationship Id="rId23" Type="http://schemas.openxmlformats.org/officeDocument/2006/relationships/hyperlink" Target="garantF1://12057560.38131" TargetMode="External"/><Relationship Id="rId28" Type="http://schemas.openxmlformats.org/officeDocument/2006/relationships/hyperlink" Target="garantF1://12057560.39" TargetMode="External"/><Relationship Id="rId10" Type="http://schemas.openxmlformats.org/officeDocument/2006/relationships/hyperlink" Target="garantF1://12057560.81" TargetMode="External"/><Relationship Id="rId19" Type="http://schemas.openxmlformats.org/officeDocument/2006/relationships/hyperlink" Target="garantF1://12057560.310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12057560.0" TargetMode="External"/><Relationship Id="rId9" Type="http://schemas.openxmlformats.org/officeDocument/2006/relationships/hyperlink" Target="garantF1://12057560.6216" TargetMode="External"/><Relationship Id="rId14" Type="http://schemas.openxmlformats.org/officeDocument/2006/relationships/hyperlink" Target="garantF1://12057560.914" TargetMode="External"/><Relationship Id="rId22" Type="http://schemas.openxmlformats.org/officeDocument/2006/relationships/hyperlink" Target="garantF1://12057560.381" TargetMode="External"/><Relationship Id="rId27" Type="http://schemas.openxmlformats.org/officeDocument/2006/relationships/hyperlink" Target="garantF1://12057560.38421" TargetMode="External"/><Relationship Id="rId30" Type="http://schemas.openxmlformats.org/officeDocument/2006/relationships/hyperlink" Target="garantF1://711081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3276</Words>
  <Characters>18679</Characters>
  <Application>Microsoft Office Word</Application>
  <DocSecurity>0</DocSecurity>
  <Lines>155</Lines>
  <Paragraphs>43</Paragraphs>
  <ScaleCrop>false</ScaleCrop>
  <Company>RePack by SPecialiST</Company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 ВФ</dc:creator>
  <cp:keywords/>
  <dc:description/>
  <cp:lastModifiedBy>1</cp:lastModifiedBy>
  <cp:revision>3</cp:revision>
  <cp:lastPrinted>2015-10-14T05:13:00Z</cp:lastPrinted>
  <dcterms:created xsi:type="dcterms:W3CDTF">2015-10-13T06:44:00Z</dcterms:created>
  <dcterms:modified xsi:type="dcterms:W3CDTF">2015-10-14T05:15:00Z</dcterms:modified>
</cp:coreProperties>
</file>