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EB" w:rsidRDefault="008151EB" w:rsidP="008151EB">
      <w:pPr>
        <w:pStyle w:val="a3"/>
      </w:pPr>
      <w:r>
        <w:t>Обучение в МБУ ДО «</w:t>
      </w:r>
      <w:proofErr w:type="spellStart"/>
      <w:r>
        <w:t>Переволоцкая</w:t>
      </w:r>
      <w:proofErr w:type="spellEnd"/>
      <w:r>
        <w:t xml:space="preserve"> ДЮСШ» осуществляется по этапам спортивной подготовки с определенной продолжительностью (периодом) обучения:</w:t>
      </w:r>
    </w:p>
    <w:p w:rsidR="008151EB" w:rsidRDefault="008151EB" w:rsidP="008151EB">
      <w:pPr>
        <w:pStyle w:val="a3"/>
      </w:pPr>
      <w:r>
        <w:rPr>
          <w:rStyle w:val="a4"/>
        </w:rPr>
        <w:t xml:space="preserve">1) Спортивно-оздоровительный этап (срок обучения весь период) </w:t>
      </w:r>
    </w:p>
    <w:p w:rsidR="008151EB" w:rsidRDefault="008151EB" w:rsidP="008151EB">
      <w:pPr>
        <w:pStyle w:val="a3"/>
      </w:pPr>
      <w:r>
        <w:t xml:space="preserve">Освоение жизненно важных двигательных умений и навыков, основ спортивной техники, развитие физических, морально-этических и волевых качеств занимающихся </w:t>
      </w:r>
      <w:proofErr w:type="gramStart"/>
      <w:r>
        <w:t>согласно</w:t>
      </w:r>
      <w:proofErr w:type="gramEnd"/>
      <w:r>
        <w:t xml:space="preserve"> их возраста.</w:t>
      </w:r>
    </w:p>
    <w:p w:rsidR="008151EB" w:rsidRDefault="008151EB" w:rsidP="008151EB">
      <w:pPr>
        <w:pStyle w:val="a3"/>
      </w:pPr>
      <w:r>
        <w:t xml:space="preserve">Спортивно-оздоровительные группы формируются как из вновь </w:t>
      </w:r>
      <w:proofErr w:type="gramStart"/>
      <w:r>
        <w:t>зачисляемых</w:t>
      </w:r>
      <w:proofErr w:type="gramEnd"/>
      <w:r>
        <w:t xml:space="preserve"> в спортивную школу, так и из обучающихся, не выполнивших показатели ОФП и СФП, но желающие заниматься данным видом спорта.</w:t>
      </w:r>
    </w:p>
    <w:p w:rsidR="008151EB" w:rsidRDefault="008151EB" w:rsidP="008151EB">
      <w:pPr>
        <w:pStyle w:val="a3"/>
      </w:pPr>
      <w:r>
        <w:rPr>
          <w:rStyle w:val="a4"/>
        </w:rPr>
        <w:t xml:space="preserve">2) Этап начальной подготовки (срок обучения 1-3 года) </w:t>
      </w:r>
    </w:p>
    <w:p w:rsidR="008151EB" w:rsidRDefault="008151EB" w:rsidP="008151EB">
      <w:pPr>
        <w:pStyle w:val="a3"/>
      </w:pPr>
      <w:r>
        <w:t>Освоение программного материала по теоретической, физической, технической и судейской подготовке, основ техники вида спорта, навыков гигиены и самоконтроля, развитие физических, морально-этических и волевых качеств занимающихся. Этап начальной подготовки является базой для обучения на этапе учебно-тренировочной подготовки.</w:t>
      </w:r>
    </w:p>
    <w:p w:rsidR="008151EB" w:rsidRDefault="008151EB" w:rsidP="008151EB">
      <w:pPr>
        <w:pStyle w:val="a3"/>
      </w:pPr>
      <w:r>
        <w:t>На этап начальной подготовки зачисляются все желающие, не имеющие медицинских противопоказаний, в соответствии с минимальным возрастом, установленным санитарно-эпидемиологическими правилами и нормативами либо по решению педагогического совета.</w:t>
      </w:r>
    </w:p>
    <w:p w:rsidR="008151EB" w:rsidRDefault="008151EB" w:rsidP="008151EB">
      <w:pPr>
        <w:pStyle w:val="a3"/>
      </w:pPr>
      <w:r>
        <w:rPr>
          <w:rStyle w:val="a4"/>
        </w:rPr>
        <w:t>3) Этап учебно-тренировочной под</w:t>
      </w:r>
      <w:r w:rsidR="003A1F29">
        <w:rPr>
          <w:rStyle w:val="a4"/>
        </w:rPr>
        <w:t>готовки (срок обучения 4 года</w:t>
      </w:r>
      <w:r>
        <w:rPr>
          <w:rStyle w:val="a4"/>
        </w:rPr>
        <w:t xml:space="preserve">) </w:t>
      </w:r>
    </w:p>
    <w:p w:rsidR="008151EB" w:rsidRDefault="008151EB" w:rsidP="008151EB">
      <w:pPr>
        <w:pStyle w:val="a3"/>
      </w:pPr>
      <w:r>
        <w:t>Освоение программного материала по теоретической, физической, технической, судейской и инструкторской подготовке; объемов тренировочных нагрузок, предусмотренных программами по видам спорта; основ избранного вида спорта; получение спортивного разряда, судейской категории и звания инструктора по выбранному виду спорта.</w:t>
      </w:r>
    </w:p>
    <w:p w:rsidR="008151EB" w:rsidRDefault="008151EB" w:rsidP="008151EB">
      <w:pPr>
        <w:pStyle w:val="a3"/>
      </w:pPr>
      <w:r>
        <w:t>На учебно-тренировочный этап подготовки зачисляются только здоровые обучающиеся, прошедшие предыдущий этап обучения (при выполнении ими требований по ОФП и СФП).</w:t>
      </w:r>
    </w:p>
    <w:p w:rsidR="008151EB" w:rsidRDefault="008151EB" w:rsidP="008151EB">
      <w:pPr>
        <w:pStyle w:val="a3"/>
      </w:pPr>
      <w:r>
        <w:t>При недостаточном количестве детей в объединениях возможен добор в спортивно-оздоровительные группы и группы начальной подготовки в течение года с обязательной сдачей контрольно-переводных нормативов.</w:t>
      </w:r>
    </w:p>
    <w:p w:rsidR="00A549EE" w:rsidRDefault="00A549EE"/>
    <w:sectPr w:rsidR="00A5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1EB"/>
    <w:rsid w:val="003A1F29"/>
    <w:rsid w:val="0069546E"/>
    <w:rsid w:val="008151EB"/>
    <w:rsid w:val="00A5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Company>sport-school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2016-04-21T04:31:00Z</dcterms:created>
  <dcterms:modified xsi:type="dcterms:W3CDTF">2016-04-21T04:44:00Z</dcterms:modified>
</cp:coreProperties>
</file>