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8" w:rsidRPr="00067843" w:rsidRDefault="002A1D68" w:rsidP="002A1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43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по настольному теннису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84ABB">
        <w:rPr>
          <w:rFonts w:ascii="Times New Roman" w:eastAsia="Times New Roman" w:hAnsi="Times New Roman" w:cs="Times New Roman"/>
          <w:sz w:val="28"/>
          <w:szCs w:val="28"/>
        </w:rPr>
        <w:t xml:space="preserve"> — привлечение максимального количества обучающихся к систематическим занятиям спортом, многолетняя подготовка спортивных резервов для настольного тенниса с гармоничным развитием физических и духовных сил спортсмена.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Данная программа сохраняет преемственность существующих подходов и принципов, содержит необходимые разделы, отвечающие современным требованиям на этапах многолетней спортивной подготовки</w:t>
      </w:r>
      <w:r w:rsidR="005546B3" w:rsidRPr="00A84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            Программа по настольному теннису, разработана на основе ФГТ и учитывает: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1) содержание  следующих предметных областей: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- теорию и методику физической культуры и спорта;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- общую и специальную физическую подготовку;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- избранный вид спорта (настольный теннис);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- развитие творческого мышления.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 xml:space="preserve">2) учитывает особенности подготовки </w:t>
      </w:r>
      <w:proofErr w:type="gramStart"/>
      <w:r w:rsidRPr="00A84AB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4ABB">
        <w:rPr>
          <w:rFonts w:ascii="Times New Roman" w:eastAsia="Times New Roman" w:hAnsi="Times New Roman" w:cs="Times New Roman"/>
          <w:sz w:val="28"/>
          <w:szCs w:val="28"/>
        </w:rPr>
        <w:t xml:space="preserve"> по избранному виду спорта, в том числе: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- сочетание элементов искусства, науки и спорта;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- акцент на развитие творческого мышления обучающегося;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- большой объем соревновательной деятельности.        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дать необходимые дополнительные знания в области настольного тенниса;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 xml:space="preserve">— научить </w:t>
      </w:r>
      <w:proofErr w:type="gramStart"/>
      <w:r w:rsidRPr="00A84ABB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A84ABB">
        <w:rPr>
          <w:rFonts w:ascii="Times New Roman" w:eastAsia="Times New Roman" w:hAnsi="Times New Roman" w:cs="Times New Roman"/>
          <w:sz w:val="28"/>
          <w:szCs w:val="28"/>
        </w:rPr>
        <w:t xml:space="preserve"> регулировать свою физическую нагрузку;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обучить учащихся технике и тактике настольного тенниса;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сообщение и закрепление специальных знаний по игре в настольный теннис.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способствовать развитию координации движений и основные физические качеств: силу, ловкость, быстроту реакции;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способствовать развитию двигательных способностей посредством игры в теннис;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формировать навыки самостоятельных занятий физическими упражнениями во время игрового досуга.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 xml:space="preserve">— способствовать развитию социальной активности </w:t>
      </w:r>
      <w:proofErr w:type="gramStart"/>
      <w:r w:rsidRPr="00A84AB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4ABB">
        <w:rPr>
          <w:rFonts w:ascii="Times New Roman" w:eastAsia="Times New Roman" w:hAnsi="Times New Roman" w:cs="Times New Roman"/>
          <w:sz w:val="28"/>
          <w:szCs w:val="28"/>
        </w:rPr>
        <w:t>: воспитывать чувство самостоятельности, ответственности;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воспитывать коммуникабельность, коллективизм, взаимопомощь и взаимовыручку, сохраняя свою индивидуальность;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пропаганда здорового образа жизни;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содействие в самоопределении, социальной адаптации;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формирование духовно-нравственных качеств личности;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— формирование мировоззрения, внутренней культуры личности.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В  Программе выделено 3 этапа спортивной подготовки: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lastRenderedPageBreak/>
        <w:t>- спортивно-оздоровительный (СО). На данный этап зачисляются желающие заниматься настольным теннисом,  имеющие разрешение врача.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84ABB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A84ABB">
        <w:rPr>
          <w:rFonts w:ascii="Times New Roman" w:eastAsia="Times New Roman" w:hAnsi="Times New Roman" w:cs="Times New Roman"/>
          <w:sz w:val="28"/>
          <w:szCs w:val="28"/>
        </w:rPr>
        <w:t xml:space="preserve">тап начальной подготовки (НП). На данный этап зачисляются </w:t>
      </w:r>
      <w:proofErr w:type="gramStart"/>
      <w:r w:rsidRPr="00A84AB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84ABB">
        <w:rPr>
          <w:rFonts w:ascii="Times New Roman" w:eastAsia="Times New Roman" w:hAnsi="Times New Roman" w:cs="Times New Roman"/>
          <w:sz w:val="28"/>
          <w:szCs w:val="28"/>
        </w:rPr>
        <w:t xml:space="preserve"> прошедшие индивидуальный отбор, имеющие разрешение врача. На этом этапе осуществляются физкультурно-оздоровительная работа, направленная на разностороннюю физическую подготовку и овладение основами техники выбранного вида спорта — настольный теннис, выбор спортивной специализации;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 -тренировочный этап. Группы этапа комплектуются из числа одаренных и способных к спорту детей и подростков, прошедших начальную подготовку, выполнивших нормативные требования по общей физической, специальной подготовке, а также имеющие определенные показатели соревновательной деятельности: объема, разносторонности, стабильности и эффективности.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Программа рассчитана для обучающихся на 8 лет обучения, зачисление  с 7 лет.</w:t>
      </w:r>
    </w:p>
    <w:p w:rsidR="002A1D68" w:rsidRPr="00A84ABB" w:rsidRDefault="002A1D68" w:rsidP="00A84A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A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7429" w:rsidRPr="00067843" w:rsidRDefault="00617429" w:rsidP="00067843">
      <w:pPr>
        <w:jc w:val="both"/>
        <w:rPr>
          <w:sz w:val="28"/>
          <w:szCs w:val="28"/>
        </w:rPr>
      </w:pPr>
    </w:p>
    <w:sectPr w:rsidR="00617429" w:rsidRPr="00067843" w:rsidSect="0034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84C"/>
    <w:multiLevelType w:val="multilevel"/>
    <w:tmpl w:val="D9D0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425DF"/>
    <w:multiLevelType w:val="multilevel"/>
    <w:tmpl w:val="0B8A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415DA"/>
    <w:multiLevelType w:val="multilevel"/>
    <w:tmpl w:val="E764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D68"/>
    <w:rsid w:val="00067843"/>
    <w:rsid w:val="002A1D68"/>
    <w:rsid w:val="003460A6"/>
    <w:rsid w:val="005546B3"/>
    <w:rsid w:val="00617429"/>
    <w:rsid w:val="00672B6B"/>
    <w:rsid w:val="009878EB"/>
    <w:rsid w:val="00A344E7"/>
    <w:rsid w:val="00A84ABB"/>
    <w:rsid w:val="00CC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1D68"/>
    <w:rPr>
      <w:b/>
      <w:bCs/>
    </w:rPr>
  </w:style>
  <w:style w:type="paragraph" w:customStyle="1" w:styleId="p7">
    <w:name w:val="p7"/>
    <w:basedOn w:val="a"/>
    <w:rsid w:val="002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1D68"/>
    <w:rPr>
      <w:i/>
      <w:iCs/>
    </w:rPr>
  </w:style>
  <w:style w:type="paragraph" w:customStyle="1" w:styleId="p16">
    <w:name w:val="p16"/>
    <w:basedOn w:val="a"/>
    <w:rsid w:val="002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84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Company>sport-school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2016-06-10T05:12:00Z</dcterms:created>
  <dcterms:modified xsi:type="dcterms:W3CDTF">2016-06-22T05:31:00Z</dcterms:modified>
</cp:coreProperties>
</file>